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AA0" w14:textId="61EBAED1" w:rsidR="00E92BEB" w:rsidRPr="007850C7" w:rsidRDefault="007850C7" w:rsidP="007E1394">
      <w:pPr>
        <w:rPr>
          <w:rFonts w:cstheme="minorHAnsi"/>
          <w:sz w:val="32"/>
          <w:szCs w:val="32"/>
        </w:rPr>
      </w:pPr>
      <w:r w:rsidRPr="007850C7">
        <w:rPr>
          <w:rFonts w:cstheme="minorHAnsi"/>
          <w:sz w:val="32"/>
          <w:szCs w:val="32"/>
        </w:rPr>
        <w:t>Handreichung</w:t>
      </w:r>
    </w:p>
    <w:p w14:paraId="4D57D9B6" w14:textId="172AC9D9" w:rsidR="008E4E46" w:rsidRPr="008767A6" w:rsidRDefault="00042960" w:rsidP="00633C81">
      <w:r>
        <w:t xml:space="preserve">für den </w:t>
      </w:r>
      <w:r w:rsidR="002349A9" w:rsidRPr="008767A6">
        <w:t xml:space="preserve">Einsatz </w:t>
      </w:r>
      <w:r w:rsidR="0004627B">
        <w:t xml:space="preserve">von </w:t>
      </w:r>
      <w:r w:rsidR="002349A9" w:rsidRPr="008767A6">
        <w:t>Smartphone</w:t>
      </w:r>
      <w:r w:rsidR="0004627B">
        <w:t>-E</w:t>
      </w:r>
      <w:r w:rsidR="002349A9" w:rsidRPr="008767A6">
        <w:t>xperiment</w:t>
      </w:r>
      <w:r w:rsidR="0004627B">
        <w:t>en</w:t>
      </w:r>
      <w:r w:rsidR="002349A9" w:rsidRPr="008767A6">
        <w:t xml:space="preserve"> im Physikunterricht</w:t>
      </w:r>
    </w:p>
    <w:p w14:paraId="3E47EFF0" w14:textId="77777777" w:rsidR="00633C81" w:rsidRDefault="00633C81" w:rsidP="00633C81">
      <w:pPr>
        <w:rPr>
          <w:b/>
          <w:bCs/>
        </w:rPr>
      </w:pPr>
    </w:p>
    <w:p w14:paraId="3F8AF2CA" w14:textId="639CA4EA" w:rsidR="00170726" w:rsidRDefault="00170726" w:rsidP="00921679">
      <w:pPr>
        <w:jc w:val="both"/>
      </w:pPr>
      <w:r w:rsidRPr="00AF1716">
        <w:t xml:space="preserve">Diese Handreichung möchte als Anregung für </w:t>
      </w:r>
      <w:r w:rsidR="0004627B">
        <w:t xml:space="preserve">einen </w:t>
      </w:r>
      <w:r w:rsidRPr="00AF1716">
        <w:t>gelungenen</w:t>
      </w:r>
      <w:r w:rsidR="0004627B">
        <w:t xml:space="preserve"> Einsatz von Smartphone-Experimenten im</w:t>
      </w:r>
      <w:r w:rsidRPr="00AF1716">
        <w:t xml:space="preserve"> </w:t>
      </w:r>
      <w:r w:rsidR="0004627B">
        <w:t>Physik-</w:t>
      </w:r>
      <w:r w:rsidRPr="00AF1716">
        <w:t>Unterricht dienen</w:t>
      </w:r>
      <w:r w:rsidR="0004627B">
        <w:t xml:space="preserve">. Format und Materialien </w:t>
      </w:r>
      <w:r w:rsidRPr="00AF1716">
        <w:t>wurde</w:t>
      </w:r>
      <w:r w:rsidR="0004627B">
        <w:t>n</w:t>
      </w:r>
      <w:r w:rsidRPr="00AF1716">
        <w:t xml:space="preserve"> </w:t>
      </w:r>
      <w:r w:rsidR="0004627B">
        <w:t>an die</w:t>
      </w:r>
      <w:r w:rsidRPr="00AF1716">
        <w:t xml:space="preserve"> Bedürfnisse von Lehrkräften </w:t>
      </w:r>
      <w:r w:rsidR="0004627B">
        <w:t>angepasst und in Zusammenarbeit mit Lehrkräften erstellt.</w:t>
      </w:r>
    </w:p>
    <w:p w14:paraId="323C6E96" w14:textId="77777777" w:rsidR="003B4C53" w:rsidRPr="00AF1716" w:rsidRDefault="003B4C53" w:rsidP="00921679">
      <w:pPr>
        <w:jc w:val="both"/>
      </w:pPr>
    </w:p>
    <w:p w14:paraId="4AC60561" w14:textId="0B6F8BF6" w:rsidR="00170726" w:rsidRDefault="00170726" w:rsidP="00921679">
      <w:pPr>
        <w:jc w:val="both"/>
      </w:pPr>
      <w:r w:rsidRPr="00AF1716">
        <w:t xml:space="preserve">Im ersten Teil ist </w:t>
      </w:r>
      <w:r w:rsidR="0004627B">
        <w:t xml:space="preserve">jeweils </w:t>
      </w:r>
      <w:r w:rsidRPr="00AF1716">
        <w:t>der Versuch inklusive Durchführungshinweise</w:t>
      </w:r>
      <w:r w:rsidR="0004627B">
        <w:t>n</w:t>
      </w:r>
      <w:r w:rsidRPr="00AF1716">
        <w:t xml:space="preserve"> abgebildet. Der Versuch selbst ist inhaltlich im Brandenburger Rahmenlehrplan Physik 7-10 einzuordnen. Je nach Erfahrung und Vorlieben können Sie diesen Versuch an verschiedenen Stellen Ihrer Stunde und </w:t>
      </w:r>
      <w:r w:rsidR="00921679" w:rsidRPr="00AF1716">
        <w:t xml:space="preserve">unter diversen Zielsetzungen </w:t>
      </w:r>
      <w:r w:rsidRPr="00AF1716">
        <w:t>durchführen (lassen)</w:t>
      </w:r>
      <w:r w:rsidR="00921679" w:rsidRPr="00AF1716">
        <w:t>.</w:t>
      </w:r>
    </w:p>
    <w:p w14:paraId="56E706DA" w14:textId="77777777" w:rsidR="003B4C53" w:rsidRPr="00AF1716" w:rsidRDefault="003B4C53" w:rsidP="00921679">
      <w:pPr>
        <w:jc w:val="both"/>
      </w:pPr>
    </w:p>
    <w:p w14:paraId="1EF727B7" w14:textId="640EBD1E" w:rsidR="00921679" w:rsidRDefault="00921679" w:rsidP="00921679">
      <w:pPr>
        <w:jc w:val="both"/>
      </w:pPr>
      <w:r w:rsidRPr="00AF1716">
        <w:t xml:space="preserve">Als Anregung </w:t>
      </w:r>
      <w:r w:rsidR="00AF1716">
        <w:t>wird</w:t>
      </w:r>
      <w:r w:rsidRPr="00AF1716">
        <w:t xml:space="preserve"> im zweiten </w:t>
      </w:r>
      <w:r w:rsidR="00AF1716">
        <w:t xml:space="preserve">(dritten; …) </w:t>
      </w:r>
      <w:r w:rsidRPr="00AF1716">
        <w:t xml:space="preserve">Teil eine von </w:t>
      </w:r>
      <w:r w:rsidR="0004627B">
        <w:t xml:space="preserve">weiteren </w:t>
      </w:r>
      <w:r w:rsidRPr="00AF1716">
        <w:t>möglichen unterrichtlichen Umsetzungen des zuvor beschriebenen Versuchs dargelegt. Dies beinhaltet neben der Benennung des konkreten Lernziels und stichwortartigen Beschreibung des Stundenverlaufs auch die zugehörigen Aufgaben für die Lernenden (mit EWH).</w:t>
      </w:r>
      <w:r w:rsidR="003B4C53">
        <w:t xml:space="preserve"> </w:t>
      </w:r>
      <w:r w:rsidRPr="00AF1716">
        <w:t>Beispielwerte inklusive der Betrachtung von Messunsicherheiten werden zur besseren Übersicht dem Stundenverlauf vorangestellt.</w:t>
      </w:r>
    </w:p>
    <w:p w14:paraId="65B521EA" w14:textId="77777777" w:rsidR="003B4C53" w:rsidRDefault="003B4C53" w:rsidP="00921679">
      <w:pPr>
        <w:jc w:val="both"/>
      </w:pPr>
    </w:p>
    <w:p w14:paraId="7D863C1F" w14:textId="247A1153" w:rsidR="004919B3" w:rsidRDefault="003B4C53" w:rsidP="00921679">
      <w:pPr>
        <w:jc w:val="both"/>
      </w:pPr>
      <w:r>
        <w:t xml:space="preserve">Die Beispielstunden können (angepasst an die eigene Lerngruppe) für den eigenen Unterricht genutzt werden. Alle Handreichungen zusammen zeigen verschiedene Einsatzmöglichkeiten von </w:t>
      </w:r>
      <w:r w:rsidR="0004627B">
        <w:t>Smartphone-</w:t>
      </w:r>
      <w:r>
        <w:t>Experimenten im Unterricht auf.</w:t>
      </w:r>
    </w:p>
    <w:p w14:paraId="2E37E9D6" w14:textId="79F7666E" w:rsidR="004919B3" w:rsidRDefault="003B4C53" w:rsidP="00921679">
      <w:pPr>
        <w:jc w:val="both"/>
      </w:pPr>
      <w:r>
        <w:t>Je nach Zielsetzung ist es legitim, den dargelegten Versuch als Demonstrations-Experiment zu nutzen, um anhand dieses Beispiels konkrete Merkmale abzuleiten.</w:t>
      </w:r>
      <w:r w:rsidR="004919B3">
        <w:t xml:space="preserve"> Gleichwohl bieten Smartphone-Experimente die Möglichkeit, den </w:t>
      </w:r>
      <w:r w:rsidR="0004627B">
        <w:t>V</w:t>
      </w:r>
      <w:r w:rsidR="004919B3">
        <w:t xml:space="preserve">ersuch als Schüler*innen-Experiment durchzuführen. Dies wird allerdings mit einem anderen Lernziel und damit </w:t>
      </w:r>
      <w:r w:rsidR="0004627B">
        <w:t xml:space="preserve">verbundener </w:t>
      </w:r>
      <w:r w:rsidR="004919B3">
        <w:t>Stundenstruktur einhergehen.</w:t>
      </w:r>
    </w:p>
    <w:p w14:paraId="53CEAACA" w14:textId="56B3168A" w:rsidR="00B149C0" w:rsidRDefault="004919B3" w:rsidP="00921679">
      <w:pPr>
        <w:jc w:val="both"/>
      </w:pPr>
      <w:r>
        <w:t>Ebenso zeigen die Auswertungen aller Beispielstunden das Spektrum bzgl. der Betrachtung und Verarbeitung der (quantifizierten) Messunsicherheiten mit auf. Dabei kommen graphische Repräsentationen und mathematisch einfache Berechnungsarten ebenso wie die Berechnung einer Standardabweichung exemplarisch vor</w:t>
      </w:r>
      <w:r w:rsidR="0004627B">
        <w:t>, was natürlich angepasst werden kann.</w:t>
      </w:r>
    </w:p>
    <w:p w14:paraId="0AEB1B15" w14:textId="77777777" w:rsidR="00B149C0" w:rsidRDefault="00B149C0" w:rsidP="00921679">
      <w:pPr>
        <w:jc w:val="both"/>
      </w:pPr>
    </w:p>
    <w:p w14:paraId="218FF00E" w14:textId="77777777" w:rsidR="00B149C0" w:rsidRDefault="00B149C0" w:rsidP="00B149C0">
      <w:r>
        <w:rPr>
          <w:color w:val="000000"/>
          <w:sz w:val="20"/>
          <w:szCs w:val="20"/>
        </w:rPr>
        <w:t xml:space="preserve">Jede Handreichung ist </w:t>
      </w:r>
      <w:proofErr w:type="gramStart"/>
      <w:r>
        <w:rPr>
          <w:color w:val="000000"/>
          <w:sz w:val="20"/>
          <w:szCs w:val="20"/>
        </w:rPr>
        <w:t>nach folgendem</w:t>
      </w:r>
      <w:proofErr w:type="gramEnd"/>
      <w:r>
        <w:rPr>
          <w:color w:val="000000"/>
          <w:sz w:val="20"/>
          <w:szCs w:val="20"/>
        </w:rPr>
        <w:t xml:space="preserve"> Schema aufgebaut:</w:t>
      </w:r>
    </w:p>
    <w:sdt>
      <w:sdtPr>
        <w:rPr>
          <w:rFonts w:asciiTheme="minorHAnsi" w:eastAsiaTheme="minorHAnsi" w:hAnsiTheme="minorHAnsi" w:cstheme="minorBidi"/>
          <w:b w:val="0"/>
          <w:bCs w:val="0"/>
          <w:color w:val="auto"/>
          <w:kern w:val="2"/>
          <w:sz w:val="24"/>
          <w:szCs w:val="24"/>
          <w:lang w:eastAsia="en-US"/>
          <w14:ligatures w14:val="standardContextual"/>
        </w:rPr>
        <w:id w:val="448584602"/>
        <w:docPartObj>
          <w:docPartGallery w:val="Table of Contents"/>
          <w:docPartUnique/>
        </w:docPartObj>
      </w:sdtPr>
      <w:sdtEndPr>
        <w:rPr>
          <w:noProof/>
        </w:rPr>
      </w:sdtEndPr>
      <w:sdtContent>
        <w:p w14:paraId="31EE2D66" w14:textId="2F74A19F" w:rsidR="007850C7" w:rsidRDefault="007850C7">
          <w:pPr>
            <w:pStyle w:val="Inhaltsverzeichnisberschrift"/>
          </w:pPr>
        </w:p>
        <w:p w14:paraId="000D79F5" w14:textId="512B1B1F" w:rsidR="00F07ED8" w:rsidRDefault="007850C7">
          <w:pPr>
            <w:pStyle w:val="Verzeichnis1"/>
            <w:rPr>
              <w:rFonts w:eastAsiaTheme="minorEastAsia" w:cstheme="minorBidi"/>
              <w:b w:val="0"/>
              <w:bCs w:val="0"/>
              <w:caps w:val="0"/>
              <w:noProof/>
              <w:sz w:val="24"/>
              <w:szCs w:val="24"/>
              <w:lang w:eastAsia="de-DE"/>
            </w:rPr>
          </w:pPr>
          <w:r>
            <w:fldChar w:fldCharType="begin"/>
          </w:r>
          <w:r>
            <w:instrText>TOC \o "1-3" \h \z \u</w:instrText>
          </w:r>
          <w:r>
            <w:fldChar w:fldCharType="separate"/>
          </w:r>
          <w:hyperlink w:anchor="_Toc169769855" w:history="1">
            <w:r w:rsidR="00F07ED8" w:rsidRPr="00C169E9">
              <w:rPr>
                <w:rStyle w:val="Hyperlink"/>
                <w:noProof/>
              </w:rPr>
              <w:t>Versuch</w:t>
            </w:r>
            <w:r w:rsidR="00F07ED8">
              <w:rPr>
                <w:noProof/>
                <w:webHidden/>
              </w:rPr>
              <w:tab/>
            </w:r>
            <w:r w:rsidR="00F07ED8">
              <w:rPr>
                <w:noProof/>
                <w:webHidden/>
              </w:rPr>
              <w:fldChar w:fldCharType="begin"/>
            </w:r>
            <w:r w:rsidR="00F07ED8">
              <w:rPr>
                <w:noProof/>
                <w:webHidden/>
              </w:rPr>
              <w:instrText xml:space="preserve"> PAGEREF _Toc169769855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200C4DA6" w14:textId="1195C4FF" w:rsidR="00F07ED8" w:rsidRDefault="00000000">
          <w:pPr>
            <w:pStyle w:val="Verzeichnis2"/>
            <w:rPr>
              <w:rFonts w:eastAsiaTheme="minorEastAsia" w:cstheme="minorBidi"/>
              <w:smallCaps w:val="0"/>
              <w:noProof/>
              <w:sz w:val="24"/>
              <w:szCs w:val="24"/>
              <w:lang w:eastAsia="de-DE"/>
            </w:rPr>
          </w:pPr>
          <w:hyperlink w:anchor="_Toc169769856" w:history="1">
            <w:r w:rsidR="00F07ED8" w:rsidRPr="00C169E9">
              <w:rPr>
                <w:rStyle w:val="Hyperlink"/>
                <w:noProof/>
              </w:rPr>
              <w:t>Aufbau und Durchführung</w:t>
            </w:r>
            <w:r w:rsidR="00F07ED8">
              <w:rPr>
                <w:noProof/>
                <w:webHidden/>
              </w:rPr>
              <w:tab/>
            </w:r>
            <w:r w:rsidR="00F07ED8">
              <w:rPr>
                <w:noProof/>
                <w:webHidden/>
              </w:rPr>
              <w:fldChar w:fldCharType="begin"/>
            </w:r>
            <w:r w:rsidR="00F07ED8">
              <w:rPr>
                <w:noProof/>
                <w:webHidden/>
              </w:rPr>
              <w:instrText xml:space="preserve"> PAGEREF _Toc169769856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130BA224" w14:textId="2A9C4D6C" w:rsidR="00F07ED8" w:rsidRDefault="00000000">
          <w:pPr>
            <w:pStyle w:val="Verzeichnis2"/>
            <w:rPr>
              <w:rFonts w:eastAsiaTheme="minorEastAsia" w:cstheme="minorBidi"/>
              <w:smallCaps w:val="0"/>
              <w:noProof/>
              <w:sz w:val="24"/>
              <w:szCs w:val="24"/>
              <w:lang w:eastAsia="de-DE"/>
            </w:rPr>
          </w:pPr>
          <w:hyperlink w:anchor="_Toc169769857" w:history="1">
            <w:r w:rsidR="00F07ED8" w:rsidRPr="00C169E9">
              <w:rPr>
                <w:rStyle w:val="Hyperlink"/>
                <w:noProof/>
              </w:rPr>
              <w:t>Gefahrenbeurteilung</w:t>
            </w:r>
            <w:r w:rsidR="00F07ED8">
              <w:rPr>
                <w:noProof/>
                <w:webHidden/>
              </w:rPr>
              <w:tab/>
            </w:r>
            <w:r w:rsidR="00F07ED8">
              <w:rPr>
                <w:noProof/>
                <w:webHidden/>
              </w:rPr>
              <w:fldChar w:fldCharType="begin"/>
            </w:r>
            <w:r w:rsidR="00F07ED8">
              <w:rPr>
                <w:noProof/>
                <w:webHidden/>
              </w:rPr>
              <w:instrText xml:space="preserve"> PAGEREF _Toc169769857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4057EF1C" w14:textId="0B4AC0B7" w:rsidR="00F07ED8" w:rsidRDefault="00000000">
          <w:pPr>
            <w:pStyle w:val="Verzeichnis2"/>
            <w:rPr>
              <w:rFonts w:eastAsiaTheme="minorEastAsia" w:cstheme="minorBidi"/>
              <w:smallCaps w:val="0"/>
              <w:noProof/>
              <w:sz w:val="24"/>
              <w:szCs w:val="24"/>
              <w:lang w:eastAsia="de-DE"/>
            </w:rPr>
          </w:pPr>
          <w:hyperlink w:anchor="_Toc169769858" w:history="1">
            <w:r w:rsidR="00F07ED8" w:rsidRPr="00C169E9">
              <w:rPr>
                <w:rStyle w:val="Hyperlink"/>
                <w:noProof/>
              </w:rPr>
              <w:t>Alternativen</w:t>
            </w:r>
            <w:r w:rsidR="00F07ED8">
              <w:rPr>
                <w:noProof/>
                <w:webHidden/>
              </w:rPr>
              <w:tab/>
            </w:r>
            <w:r w:rsidR="00F07ED8">
              <w:rPr>
                <w:noProof/>
                <w:webHidden/>
              </w:rPr>
              <w:fldChar w:fldCharType="begin"/>
            </w:r>
            <w:r w:rsidR="00F07ED8">
              <w:rPr>
                <w:noProof/>
                <w:webHidden/>
              </w:rPr>
              <w:instrText xml:space="preserve"> PAGEREF _Toc169769858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087CC936" w14:textId="3A766FAF" w:rsidR="00F07ED8" w:rsidRDefault="00000000">
          <w:pPr>
            <w:pStyle w:val="Verzeichnis1"/>
            <w:rPr>
              <w:rFonts w:eastAsiaTheme="minorEastAsia" w:cstheme="minorBidi"/>
              <w:b w:val="0"/>
              <w:bCs w:val="0"/>
              <w:caps w:val="0"/>
              <w:noProof/>
              <w:sz w:val="24"/>
              <w:szCs w:val="24"/>
              <w:lang w:eastAsia="de-DE"/>
            </w:rPr>
          </w:pPr>
          <w:hyperlink w:anchor="_Toc169769859" w:history="1">
            <w:r w:rsidR="00F07ED8" w:rsidRPr="00C169E9">
              <w:rPr>
                <w:rStyle w:val="Hyperlink"/>
                <w:noProof/>
              </w:rPr>
              <w:t>Name des Experiments im Rahmen der „Unterrichtsstunde A“</w:t>
            </w:r>
            <w:r w:rsidR="00F07ED8">
              <w:rPr>
                <w:noProof/>
                <w:webHidden/>
              </w:rPr>
              <w:tab/>
            </w:r>
            <w:r w:rsidR="00F07ED8">
              <w:rPr>
                <w:noProof/>
                <w:webHidden/>
              </w:rPr>
              <w:fldChar w:fldCharType="begin"/>
            </w:r>
            <w:r w:rsidR="00F07ED8">
              <w:rPr>
                <w:noProof/>
                <w:webHidden/>
              </w:rPr>
              <w:instrText xml:space="preserve"> PAGEREF _Toc169769859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363FCD65" w14:textId="6EE54D19" w:rsidR="00F07ED8" w:rsidRDefault="00000000">
          <w:pPr>
            <w:pStyle w:val="Verzeichnis2"/>
            <w:rPr>
              <w:rFonts w:eastAsiaTheme="minorEastAsia" w:cstheme="minorBidi"/>
              <w:smallCaps w:val="0"/>
              <w:noProof/>
              <w:sz w:val="24"/>
              <w:szCs w:val="24"/>
              <w:lang w:eastAsia="de-DE"/>
            </w:rPr>
          </w:pPr>
          <w:hyperlink w:anchor="_Toc169769860" w:history="1">
            <w:r w:rsidR="00F07ED8" w:rsidRPr="00C169E9">
              <w:rPr>
                <w:rStyle w:val="Hyperlink"/>
                <w:noProof/>
              </w:rPr>
              <w:t>Exemplarische Ergebnisse</w:t>
            </w:r>
            <w:r w:rsidR="00F07ED8">
              <w:rPr>
                <w:noProof/>
                <w:webHidden/>
              </w:rPr>
              <w:tab/>
            </w:r>
            <w:r w:rsidR="00F07ED8">
              <w:rPr>
                <w:noProof/>
                <w:webHidden/>
              </w:rPr>
              <w:fldChar w:fldCharType="begin"/>
            </w:r>
            <w:r w:rsidR="00F07ED8">
              <w:rPr>
                <w:noProof/>
                <w:webHidden/>
              </w:rPr>
              <w:instrText xml:space="preserve"> PAGEREF _Toc169769860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48B77F0C" w14:textId="386CFCAB" w:rsidR="00F07ED8" w:rsidRDefault="00000000">
          <w:pPr>
            <w:pStyle w:val="Verzeichnis2"/>
            <w:rPr>
              <w:rFonts w:eastAsiaTheme="minorEastAsia" w:cstheme="minorBidi"/>
              <w:smallCaps w:val="0"/>
              <w:noProof/>
              <w:sz w:val="24"/>
              <w:szCs w:val="24"/>
              <w:lang w:eastAsia="de-DE"/>
            </w:rPr>
          </w:pPr>
          <w:hyperlink w:anchor="_Toc169769861" w:history="1">
            <w:r w:rsidR="00F07ED8" w:rsidRPr="00C169E9">
              <w:rPr>
                <w:rStyle w:val="Hyperlink"/>
                <w:noProof/>
              </w:rPr>
              <w:t>Mögliche Unterrichtsplanung</w:t>
            </w:r>
            <w:r w:rsidR="00F07ED8">
              <w:rPr>
                <w:noProof/>
                <w:webHidden/>
              </w:rPr>
              <w:tab/>
            </w:r>
            <w:r w:rsidR="00F07ED8">
              <w:rPr>
                <w:noProof/>
                <w:webHidden/>
              </w:rPr>
              <w:fldChar w:fldCharType="begin"/>
            </w:r>
            <w:r w:rsidR="00F07ED8">
              <w:rPr>
                <w:noProof/>
                <w:webHidden/>
              </w:rPr>
              <w:instrText xml:space="preserve"> PAGEREF _Toc169769861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4291C3A7" w14:textId="7449D0D9" w:rsidR="00F07ED8" w:rsidRDefault="00000000">
          <w:pPr>
            <w:pStyle w:val="Verzeichnis2"/>
            <w:rPr>
              <w:rFonts w:eastAsiaTheme="minorEastAsia" w:cstheme="minorBidi"/>
              <w:smallCaps w:val="0"/>
              <w:noProof/>
              <w:sz w:val="24"/>
              <w:szCs w:val="24"/>
              <w:lang w:eastAsia="de-DE"/>
            </w:rPr>
          </w:pPr>
          <w:hyperlink w:anchor="_Toc169769862" w:history="1">
            <w:r w:rsidR="00F07ED8" w:rsidRPr="00C169E9">
              <w:rPr>
                <w:rStyle w:val="Hyperlink"/>
                <w:noProof/>
              </w:rPr>
              <w:t>Beispielaufgabe(n)</w:t>
            </w:r>
            <w:r w:rsidR="00F07ED8">
              <w:rPr>
                <w:noProof/>
                <w:webHidden/>
              </w:rPr>
              <w:tab/>
            </w:r>
            <w:r w:rsidR="00F07ED8">
              <w:rPr>
                <w:noProof/>
                <w:webHidden/>
              </w:rPr>
              <w:fldChar w:fldCharType="begin"/>
            </w:r>
            <w:r w:rsidR="00F07ED8">
              <w:rPr>
                <w:noProof/>
                <w:webHidden/>
              </w:rPr>
              <w:instrText xml:space="preserve"> PAGEREF _Toc169769862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6D0BC4C4" w14:textId="3894CF1F" w:rsidR="00F07ED8" w:rsidRDefault="00000000">
          <w:pPr>
            <w:pStyle w:val="Verzeichnis2"/>
            <w:rPr>
              <w:rFonts w:eastAsiaTheme="minorEastAsia" w:cstheme="minorBidi"/>
              <w:smallCaps w:val="0"/>
              <w:noProof/>
              <w:sz w:val="24"/>
              <w:szCs w:val="24"/>
              <w:lang w:eastAsia="de-DE"/>
            </w:rPr>
          </w:pPr>
          <w:hyperlink w:anchor="_Toc169769863" w:history="1">
            <w:r w:rsidR="00F07ED8" w:rsidRPr="00C169E9">
              <w:rPr>
                <w:rStyle w:val="Hyperlink"/>
                <w:noProof/>
              </w:rPr>
              <w:t>(Erwartungshorizont)</w:t>
            </w:r>
            <w:r w:rsidR="00F07ED8">
              <w:rPr>
                <w:noProof/>
                <w:webHidden/>
              </w:rPr>
              <w:tab/>
            </w:r>
            <w:r w:rsidR="00F07ED8">
              <w:rPr>
                <w:noProof/>
                <w:webHidden/>
              </w:rPr>
              <w:fldChar w:fldCharType="begin"/>
            </w:r>
            <w:r w:rsidR="00F07ED8">
              <w:rPr>
                <w:noProof/>
                <w:webHidden/>
              </w:rPr>
              <w:instrText xml:space="preserve"> PAGEREF _Toc169769863 \h </w:instrText>
            </w:r>
            <w:r w:rsidR="00F07ED8">
              <w:rPr>
                <w:noProof/>
                <w:webHidden/>
              </w:rPr>
            </w:r>
            <w:r w:rsidR="00F07ED8">
              <w:rPr>
                <w:noProof/>
                <w:webHidden/>
              </w:rPr>
              <w:fldChar w:fldCharType="separate"/>
            </w:r>
            <w:r w:rsidR="002E0ED8">
              <w:rPr>
                <w:noProof/>
                <w:webHidden/>
              </w:rPr>
              <w:t>2</w:t>
            </w:r>
            <w:r w:rsidR="00F07ED8">
              <w:rPr>
                <w:noProof/>
                <w:webHidden/>
              </w:rPr>
              <w:fldChar w:fldCharType="end"/>
            </w:r>
          </w:hyperlink>
        </w:p>
        <w:p w14:paraId="19507334" w14:textId="77889101" w:rsidR="007850C7" w:rsidRDefault="007850C7">
          <w:r>
            <w:rPr>
              <w:b/>
              <w:bCs/>
              <w:noProof/>
            </w:rPr>
            <w:fldChar w:fldCharType="end"/>
          </w:r>
        </w:p>
      </w:sdtContent>
    </w:sdt>
    <w:bookmarkStart w:id="0" w:name="_Toc169769855"/>
    <w:p w14:paraId="2367DECE" w14:textId="2FA6343E" w:rsidR="00FD4A64" w:rsidRPr="00F07ED8" w:rsidRDefault="00657D98" w:rsidP="00F07ED8">
      <w:pPr>
        <w:pStyle w:val="berschrift1"/>
        <w:rPr>
          <w:color w:val="FFFFFF" w:themeColor="background1"/>
        </w:rPr>
      </w:pPr>
      <w:r>
        <w:rPr>
          <w:noProof/>
          <w:color w:val="FFFFFF" w:themeColor="background1"/>
        </w:rPr>
        <w:lastRenderedPageBreak/>
        <mc:AlternateContent>
          <mc:Choice Requires="wps">
            <w:drawing>
              <wp:anchor distT="0" distB="0" distL="114300" distR="114300" simplePos="0" relativeHeight="251659264" behindDoc="0" locked="0" layoutInCell="1" allowOverlap="1" wp14:anchorId="162EF3FC" wp14:editId="6202EECF">
                <wp:simplePos x="0" y="0"/>
                <wp:positionH relativeFrom="column">
                  <wp:posOffset>-294005</wp:posOffset>
                </wp:positionH>
                <wp:positionV relativeFrom="paragraph">
                  <wp:posOffset>-662275</wp:posOffset>
                </wp:positionV>
                <wp:extent cx="6772939" cy="659219"/>
                <wp:effectExtent l="0" t="0" r="0" b="1270"/>
                <wp:wrapNone/>
                <wp:docPr id="1167775344" name="Rechteck 1"/>
                <wp:cNvGraphicFramePr/>
                <a:graphic xmlns:a="http://schemas.openxmlformats.org/drawingml/2006/main">
                  <a:graphicData uri="http://schemas.microsoft.com/office/word/2010/wordprocessingShape">
                    <wps:wsp>
                      <wps:cNvSpPr/>
                      <wps:spPr>
                        <a:xfrm>
                          <a:off x="0" y="0"/>
                          <a:ext cx="6772939" cy="6592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3DC48" id="Rechteck 1" o:spid="_x0000_s1026" style="position:absolute;margin-left:-23.15pt;margin-top:-52.15pt;width:533.3pt;height:5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" fillcolor="white [3212]" stroked="f" strokeweight="1pt"/>
            </w:pict>
          </mc:Fallback>
        </mc:AlternateContent>
      </w:r>
      <w:r w:rsidR="00F07ED8" w:rsidRPr="00F07ED8">
        <w:rPr>
          <w:color w:val="FFFFFF" w:themeColor="background1"/>
        </w:rPr>
        <w:t>Versuch</w:t>
      </w:r>
      <w:bookmarkEnd w:id="0"/>
    </w:p>
    <w:p w14:paraId="21B48D36" w14:textId="68FF371C" w:rsidR="00F07ED8" w:rsidRPr="00F07ED8" w:rsidRDefault="00F07ED8" w:rsidP="00F07ED8">
      <w:pPr>
        <w:pStyle w:val="berschrift2"/>
        <w:rPr>
          <w:color w:val="FFFFFF" w:themeColor="background1"/>
        </w:rPr>
      </w:pPr>
      <w:bookmarkStart w:id="1" w:name="_Toc169769856"/>
      <w:r w:rsidRPr="00F07ED8">
        <w:rPr>
          <w:color w:val="FFFFFF" w:themeColor="background1"/>
        </w:rPr>
        <w:t>Aufbau und Durchführung</w:t>
      </w:r>
      <w:bookmarkEnd w:id="1"/>
    </w:p>
    <w:p w14:paraId="5E0963FE" w14:textId="3088321F" w:rsidR="00F07ED8" w:rsidRPr="00F07ED8" w:rsidRDefault="00F07ED8" w:rsidP="00F07ED8">
      <w:pPr>
        <w:pStyle w:val="berschrift2"/>
        <w:rPr>
          <w:color w:val="FFFFFF" w:themeColor="background1"/>
        </w:rPr>
      </w:pPr>
      <w:bookmarkStart w:id="2" w:name="_Toc169769857"/>
      <w:r w:rsidRPr="00F07ED8">
        <w:rPr>
          <w:color w:val="FFFFFF" w:themeColor="background1"/>
        </w:rPr>
        <w:t>Gefahrenbeurteilung</w:t>
      </w:r>
      <w:bookmarkEnd w:id="2"/>
    </w:p>
    <w:p w14:paraId="7E10E845" w14:textId="2168FA4B" w:rsidR="00F07ED8" w:rsidRPr="00F07ED8" w:rsidRDefault="00F07ED8" w:rsidP="00F07ED8">
      <w:pPr>
        <w:pStyle w:val="berschrift2"/>
        <w:rPr>
          <w:color w:val="FFFFFF" w:themeColor="background1"/>
        </w:rPr>
      </w:pPr>
      <w:bookmarkStart w:id="3" w:name="_Toc169769858"/>
      <w:r w:rsidRPr="00F07ED8">
        <w:rPr>
          <w:color w:val="FFFFFF" w:themeColor="background1"/>
        </w:rPr>
        <w:t>Alternativen</w:t>
      </w:r>
      <w:bookmarkEnd w:id="3"/>
    </w:p>
    <w:p w14:paraId="42CC6121" w14:textId="5C7BEBF9" w:rsidR="00F07ED8" w:rsidRPr="00F07ED8" w:rsidRDefault="00F07ED8" w:rsidP="00B149C0">
      <w:pPr>
        <w:keepNext/>
        <w:keepLines/>
        <w:spacing w:before="240"/>
        <w:outlineLvl w:val="0"/>
        <w:rPr>
          <w:color w:val="FFFFFF" w:themeColor="background1"/>
        </w:rPr>
      </w:pPr>
    </w:p>
    <w:p w14:paraId="491FA718" w14:textId="609F1851" w:rsidR="00F07ED8" w:rsidRPr="00F07ED8" w:rsidRDefault="00F07ED8" w:rsidP="00F07ED8">
      <w:pPr>
        <w:pStyle w:val="berschrift1"/>
        <w:rPr>
          <w:color w:val="FFFFFF" w:themeColor="background1"/>
        </w:rPr>
      </w:pPr>
      <w:bookmarkStart w:id="4" w:name="_Toc169769859"/>
      <w:r w:rsidRPr="00F07ED8">
        <w:rPr>
          <w:color w:val="FFFFFF" w:themeColor="background1"/>
        </w:rPr>
        <w:t>Name des Experiments im Rahmen der „Unterrichtsstunde A“</w:t>
      </w:r>
      <w:bookmarkEnd w:id="4"/>
    </w:p>
    <w:p w14:paraId="39572E62" w14:textId="5A7EB9EA" w:rsidR="00F07ED8" w:rsidRPr="00F07ED8" w:rsidRDefault="00F07ED8" w:rsidP="00F07ED8">
      <w:pPr>
        <w:pStyle w:val="berschrift2"/>
        <w:rPr>
          <w:color w:val="FFFFFF" w:themeColor="background1"/>
        </w:rPr>
      </w:pPr>
      <w:bookmarkStart w:id="5" w:name="_Toc169769860"/>
      <w:r w:rsidRPr="00F07ED8">
        <w:rPr>
          <w:color w:val="FFFFFF" w:themeColor="background1"/>
        </w:rPr>
        <w:t>Exemplarische Ergebnisse</w:t>
      </w:r>
      <w:bookmarkEnd w:id="5"/>
    </w:p>
    <w:p w14:paraId="7635EDA9" w14:textId="3C24C6F8" w:rsidR="00F07ED8" w:rsidRPr="00F07ED8" w:rsidRDefault="00F07ED8" w:rsidP="00F07ED8">
      <w:pPr>
        <w:pStyle w:val="berschrift2"/>
        <w:rPr>
          <w:color w:val="FFFFFF" w:themeColor="background1"/>
        </w:rPr>
      </w:pPr>
      <w:bookmarkStart w:id="6" w:name="_Toc169769861"/>
      <w:r w:rsidRPr="00F07ED8">
        <w:rPr>
          <w:color w:val="FFFFFF" w:themeColor="background1"/>
        </w:rPr>
        <w:t>Mögliche Unterrichtsplanung</w:t>
      </w:r>
      <w:bookmarkEnd w:id="6"/>
    </w:p>
    <w:p w14:paraId="2DB143D3" w14:textId="32D81A5A" w:rsidR="00F07ED8" w:rsidRPr="00F07ED8" w:rsidRDefault="00F07ED8" w:rsidP="00F07ED8">
      <w:pPr>
        <w:pStyle w:val="berschrift2"/>
        <w:rPr>
          <w:color w:val="FFFFFF" w:themeColor="background1"/>
        </w:rPr>
      </w:pPr>
      <w:bookmarkStart w:id="7" w:name="_Toc169769862"/>
      <w:r w:rsidRPr="00F07ED8">
        <w:rPr>
          <w:color w:val="FFFFFF" w:themeColor="background1"/>
        </w:rPr>
        <w:t>Beispielaufgabe(n)</w:t>
      </w:r>
      <w:bookmarkEnd w:id="7"/>
    </w:p>
    <w:bookmarkStart w:id="8" w:name="_Toc169769863"/>
    <w:p w14:paraId="6274779A" w14:textId="191891FE" w:rsidR="00F07ED8" w:rsidRPr="00F07ED8" w:rsidRDefault="002F2D1A" w:rsidP="00F07ED8">
      <w:pPr>
        <w:pStyle w:val="berschrift2"/>
        <w:rPr>
          <w:color w:val="FFFFFF" w:themeColor="background1"/>
        </w:rPr>
      </w:pPr>
      <w:r>
        <w:rPr>
          <w:noProof/>
          <w:color w:val="FFFFFF" w:themeColor="background1"/>
        </w:rPr>
        <mc:AlternateContent>
          <mc:Choice Requires="wps">
            <w:drawing>
              <wp:anchor distT="0" distB="0" distL="114300" distR="114300" simplePos="0" relativeHeight="251661312" behindDoc="0" locked="0" layoutInCell="1" allowOverlap="1" wp14:anchorId="32247084" wp14:editId="0CE71BE0">
                <wp:simplePos x="0" y="0"/>
                <wp:positionH relativeFrom="column">
                  <wp:posOffset>-240839</wp:posOffset>
                </wp:positionH>
                <wp:positionV relativeFrom="paragraph">
                  <wp:posOffset>6728690</wp:posOffset>
                </wp:positionV>
                <wp:extent cx="6772939" cy="659219"/>
                <wp:effectExtent l="0" t="0" r="0" b="1270"/>
                <wp:wrapNone/>
                <wp:docPr id="1550073116" name="Rechteck 1"/>
                <wp:cNvGraphicFramePr/>
                <a:graphic xmlns:a="http://schemas.openxmlformats.org/drawingml/2006/main">
                  <a:graphicData uri="http://schemas.microsoft.com/office/word/2010/wordprocessingShape">
                    <wps:wsp>
                      <wps:cNvSpPr/>
                      <wps:spPr>
                        <a:xfrm>
                          <a:off x="0" y="0"/>
                          <a:ext cx="6772939" cy="6592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A0557" id="Rechteck 1" o:spid="_x0000_s1026" style="position:absolute;margin-left:-18.95pt;margin-top:529.8pt;width:533.3pt;height:5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" fillcolor="white [3212]" stroked="f" strokeweight="1pt"/>
            </w:pict>
          </mc:Fallback>
        </mc:AlternateContent>
      </w:r>
      <w:r w:rsidR="00F07ED8" w:rsidRPr="00F07ED8">
        <w:rPr>
          <w:color w:val="FFFFFF" w:themeColor="background1"/>
        </w:rPr>
        <w:t>(Erwartungshorizont)</w:t>
      </w:r>
      <w:bookmarkEnd w:id="8"/>
    </w:p>
    <w:sectPr w:rsidR="00F07ED8" w:rsidRPr="00F07ED8" w:rsidSect="00633C81">
      <w:headerReference w:type="default" r:id="rId8"/>
      <w:footerReference w:type="even" r:id="rId9"/>
      <w:footerReference w:type="default" r:id="rId10"/>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99C3" w14:textId="77777777" w:rsidR="00B11764" w:rsidRDefault="00B11764" w:rsidP="00176103">
      <w:r>
        <w:separator/>
      </w:r>
    </w:p>
  </w:endnote>
  <w:endnote w:type="continuationSeparator" w:id="0">
    <w:p w14:paraId="52DC73D6" w14:textId="77777777" w:rsidR="00B11764" w:rsidRDefault="00B11764" w:rsidP="0017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6596726"/>
      <w:docPartObj>
        <w:docPartGallery w:val="Page Numbers (Bottom of Page)"/>
        <w:docPartUnique/>
      </w:docPartObj>
    </w:sdtPr>
    <w:sdtContent>
      <w:p w14:paraId="436A0E61" w14:textId="77777777" w:rsidR="00176103" w:rsidRDefault="00176103" w:rsidP="005A120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B674CE" w14:textId="77777777" w:rsidR="00176103" w:rsidRDefault="00176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2439734"/>
      <w:docPartObj>
        <w:docPartGallery w:val="Page Numbers (Bottom of Page)"/>
        <w:docPartUnique/>
      </w:docPartObj>
    </w:sdtPr>
    <w:sdtEndPr>
      <w:rPr>
        <w:rStyle w:val="Seitenzahl"/>
        <w:color w:val="7F7F7F" w:themeColor="text1" w:themeTint="80"/>
      </w:rPr>
    </w:sdtEndPr>
    <w:sdtContent>
      <w:p w14:paraId="4EBBCDCF" w14:textId="77777777" w:rsidR="00176103" w:rsidRPr="009C505A" w:rsidRDefault="00176103" w:rsidP="005A1207">
        <w:pPr>
          <w:pStyle w:val="Fuzeile"/>
          <w:framePr w:wrap="none" w:vAnchor="text" w:hAnchor="margin" w:xAlign="center" w:y="1"/>
          <w:rPr>
            <w:rStyle w:val="Seitenzahl"/>
            <w:color w:val="7F7F7F" w:themeColor="text1" w:themeTint="80"/>
          </w:rPr>
        </w:pPr>
        <w:r w:rsidRPr="009C505A">
          <w:rPr>
            <w:rStyle w:val="Seitenzahl"/>
            <w:color w:val="7F7F7F" w:themeColor="text1" w:themeTint="80"/>
          </w:rPr>
          <w:fldChar w:fldCharType="begin"/>
        </w:r>
        <w:r w:rsidRPr="009C505A">
          <w:rPr>
            <w:rStyle w:val="Seitenzahl"/>
            <w:color w:val="7F7F7F" w:themeColor="text1" w:themeTint="80"/>
          </w:rPr>
          <w:instrText xml:space="preserve"> PAGE </w:instrText>
        </w:r>
        <w:r w:rsidRPr="009C505A">
          <w:rPr>
            <w:rStyle w:val="Seitenzahl"/>
            <w:color w:val="7F7F7F" w:themeColor="text1" w:themeTint="80"/>
          </w:rPr>
          <w:fldChar w:fldCharType="separate"/>
        </w:r>
        <w:r w:rsidRPr="009C505A">
          <w:rPr>
            <w:rStyle w:val="Seitenzahl"/>
            <w:noProof/>
            <w:color w:val="7F7F7F" w:themeColor="text1" w:themeTint="80"/>
          </w:rPr>
          <w:t>1</w:t>
        </w:r>
        <w:r w:rsidRPr="009C505A">
          <w:rPr>
            <w:rStyle w:val="Seitenzahl"/>
            <w:color w:val="7F7F7F" w:themeColor="text1" w:themeTint="80"/>
          </w:rPr>
          <w:fldChar w:fldCharType="end"/>
        </w:r>
      </w:p>
    </w:sdtContent>
  </w:sdt>
  <w:p w14:paraId="15D35D70" w14:textId="76F0D1B2" w:rsidR="00176103" w:rsidRPr="009C505A" w:rsidRDefault="002F2D1A" w:rsidP="008053B6">
    <w:pPr>
      <w:pStyle w:val="Fuzeile"/>
      <w:rPr>
        <w:color w:val="7F7F7F" w:themeColor="text1" w:themeTint="80"/>
      </w:rPr>
    </w:pPr>
    <w:r w:rsidRPr="002F2D1A">
      <w:rPr>
        <w:noProof/>
        <w:color w:val="7F7F7F" w:themeColor="text1" w:themeTint="80"/>
      </w:rPr>
      <mc:AlternateContent>
        <mc:Choice Requires="wpg">
          <w:drawing>
            <wp:anchor distT="0" distB="0" distL="114300" distR="114300" simplePos="0" relativeHeight="251664384" behindDoc="0" locked="0" layoutInCell="1" allowOverlap="1" wp14:anchorId="0FA98018" wp14:editId="2163B44B">
              <wp:simplePos x="0" y="0"/>
              <wp:positionH relativeFrom="column">
                <wp:posOffset>1326382</wp:posOffset>
              </wp:positionH>
              <wp:positionV relativeFrom="paragraph">
                <wp:posOffset>140677</wp:posOffset>
              </wp:positionV>
              <wp:extent cx="4904509" cy="286655"/>
              <wp:effectExtent l="0" t="0" r="0" b="5715"/>
              <wp:wrapNone/>
              <wp:docPr id="22" name="Gruppieren 21">
                <a:extLst xmlns:a="http://schemas.openxmlformats.org/drawingml/2006/main">
                  <a:ext uri="{FF2B5EF4-FFF2-40B4-BE49-F238E27FC236}">
                    <a16:creationId xmlns:a16="http://schemas.microsoft.com/office/drawing/2014/main" id="{D0B0189C-C96D-A807-E979-574425AE1ACF}"/>
                  </a:ext>
                </a:extLst>
              </wp:docPr>
              <wp:cNvGraphicFramePr/>
              <a:graphic xmlns:a="http://schemas.openxmlformats.org/drawingml/2006/main">
                <a:graphicData uri="http://schemas.microsoft.com/office/word/2010/wordprocessingGroup">
                  <wpg:wgp>
                    <wpg:cNvGrpSpPr/>
                    <wpg:grpSpPr>
                      <a:xfrm>
                        <a:off x="0" y="0"/>
                        <a:ext cx="4904509" cy="286655"/>
                        <a:chOff x="0" y="0"/>
                        <a:chExt cx="4904509" cy="286655"/>
                      </a:xfrm>
                    </wpg:grpSpPr>
                    <pic:pic xmlns:pic="http://schemas.openxmlformats.org/drawingml/2006/picture">
                      <pic:nvPicPr>
                        <pic:cNvPr id="1607106025" name="Grafik 1607106025">
                          <a:hlinkClick r:id="rId1"/>
                          <a:extLst>
                            <a:ext uri="{FF2B5EF4-FFF2-40B4-BE49-F238E27FC236}">
                              <a16:creationId xmlns:a16="http://schemas.microsoft.com/office/drawing/2014/main" id="{C5AB5D9F-38EF-CA2F-2ACC-3DD775BAAC6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490" cy="286655"/>
                        </a:xfrm>
                        <a:prstGeom prst="rect">
                          <a:avLst/>
                        </a:prstGeom>
                        <a:noFill/>
                        <a:ln>
                          <a:noFill/>
                        </a:ln>
                      </pic:spPr>
                    </pic:pic>
                    <wps:wsp>
                      <wps:cNvPr id="1286726978" name="Textfeld 20">
                        <a:extLst>
                          <a:ext uri="{FF2B5EF4-FFF2-40B4-BE49-F238E27FC236}">
                            <a16:creationId xmlns:a16="http://schemas.microsoft.com/office/drawing/2014/main" id="{BECA257D-D803-D7F8-44F6-2A63B8EEBBCC}"/>
                          </a:ext>
                        </a:extLst>
                      </wps:cNvPr>
                      <wps:cNvSpPr txBox="1"/>
                      <wps:spPr>
                        <a:xfrm>
                          <a:off x="810490" y="39276"/>
                          <a:ext cx="4094019" cy="246221"/>
                        </a:xfrm>
                        <a:prstGeom prst="rect">
                          <a:avLst/>
                        </a:prstGeom>
                        <a:noFill/>
                      </wps:spPr>
                      <wps:txbx>
                        <w:txbxContent>
                          <w:p w14:paraId="7B301D0A" w14:textId="77777777" w:rsidR="002F2D1A" w:rsidRDefault="002F2D1A" w:rsidP="002F2D1A">
                            <w:pPr>
                              <w:rPr>
                                <w:rFonts w:hAnsi="Calibri"/>
                                <w:color w:val="000000" w:themeColor="text1"/>
                                <w:kern w:val="24"/>
                                <w:sz w:val="20"/>
                                <w:szCs w:val="20"/>
                                <w14:ligatures w14:val="none"/>
                              </w:rPr>
                            </w:pPr>
                            <w:r>
                              <w:rPr>
                                <w:rFonts w:hAnsi="Calibri"/>
                                <w:color w:val="000000" w:themeColor="text1"/>
                                <w:kern w:val="24"/>
                                <w:sz w:val="20"/>
                                <w:szCs w:val="20"/>
                              </w:rPr>
                              <w:t>Dr. J. Müller, V. Weber, C. Grotheer, 2025</w:t>
                            </w:r>
                          </w:p>
                        </w:txbxContent>
                      </wps:txbx>
                      <wps:bodyPr wrap="square">
                        <a:spAutoFit/>
                      </wps:bodyPr>
                    </wps:wsp>
                  </wpg:wgp>
                </a:graphicData>
              </a:graphic>
            </wp:anchor>
          </w:drawing>
        </mc:Choice>
        <mc:Fallback>
          <w:pict>
            <v:group w14:anchorId="0FA98018" id="Gruppieren 21" o:spid="_x0000_s1026" style="position:absolute;margin-left:104.45pt;margin-top:11.1pt;width:386.2pt;height:22.55pt;z-index:251664384" coordsize="49045,28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07106025" o:spid="_x0000_s1027" type="#_x0000_t75" href="https://creativecommons.org/licenses/by-sa/4.0/deed.de" style="position:absolute;width:8104;height:28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" o:button="t">
                <v:fill o:detectmouseclick="t"/>
                <v:imagedata r:id="rId3" o:title=""/>
              </v:shape>
              <v:shapetype id="_x0000_t202" coordsize="21600,21600" o:spt="202" path="m,l,21600r21600,l21600,xe">
                <v:stroke joinstyle="miter"/>
                <v:path gradientshapeok="t" o:connecttype="rect"/>
              </v:shapetype>
              <v:shape id="Textfeld 20" o:spid="_x0000_s1028" type="#_x0000_t202" style="position:absolute;left:8104;top:392;width:40941;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" filled="f" stroked="f">
                <v:textbox style="mso-fit-shape-to-text:t">
                  <w:txbxContent>
                    <w:p w14:paraId="7B301D0A" w14:textId="77777777" w:rsidR="002F2D1A" w:rsidRDefault="002F2D1A" w:rsidP="002F2D1A">
                      <w:pPr>
                        <w:rPr>
                          <w:rFonts w:hAnsi="Calibri"/>
                          <w:color w:val="000000" w:themeColor="text1"/>
                          <w:kern w:val="24"/>
                          <w:sz w:val="20"/>
                          <w:szCs w:val="20"/>
                          <w14:ligatures w14:val="none"/>
                        </w:rPr>
                      </w:pPr>
                      <w:r>
                        <w:rPr>
                          <w:rFonts w:hAnsi="Calibri"/>
                          <w:color w:val="000000" w:themeColor="text1"/>
                          <w:kern w:val="24"/>
                          <w:sz w:val="20"/>
                          <w:szCs w:val="20"/>
                        </w:rPr>
                        <w:t>Dr. J. Müller, V. Weber, C. Grotheer, 2025</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C65B" w14:textId="77777777" w:rsidR="00B11764" w:rsidRDefault="00B11764" w:rsidP="00176103">
      <w:r>
        <w:separator/>
      </w:r>
    </w:p>
  </w:footnote>
  <w:footnote w:type="continuationSeparator" w:id="0">
    <w:p w14:paraId="04EF637D" w14:textId="77777777" w:rsidR="00B11764" w:rsidRDefault="00B11764" w:rsidP="0017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493B" w14:textId="095D029E" w:rsidR="009C505A" w:rsidRPr="009C505A" w:rsidRDefault="00A10B09">
    <w:pPr>
      <w:pStyle w:val="Kopfzeile"/>
      <w:rPr>
        <w:color w:val="7F7F7F" w:themeColor="text1" w:themeTint="80"/>
      </w:rPr>
    </w:pPr>
    <w:r>
      <w:rPr>
        <w:noProof/>
        <w:color w:val="7F7F7F"/>
      </w:rPr>
      <w:drawing>
        <wp:anchor distT="0" distB="0" distL="114300" distR="114300" simplePos="0" relativeHeight="251662336" behindDoc="1" locked="0" layoutInCell="1" allowOverlap="1" wp14:anchorId="7466DBED" wp14:editId="3A909E89">
          <wp:simplePos x="0" y="0"/>
          <wp:positionH relativeFrom="column">
            <wp:posOffset>2493264</wp:posOffset>
          </wp:positionH>
          <wp:positionV relativeFrom="paragraph">
            <wp:posOffset>-383946</wp:posOffset>
          </wp:positionV>
          <wp:extent cx="2193409" cy="928370"/>
          <wp:effectExtent l="0" t="0" r="3810" b="0"/>
          <wp:wrapNone/>
          <wp:docPr id="38215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9036" name="Grafik 382159036"/>
                  <pic:cNvPicPr/>
                </pic:nvPicPr>
                <pic:blipFill rotWithShape="1">
                  <a:blip r:embed="rId1">
                    <a:extLst>
                      <a:ext uri="{28A0092B-C50C-407E-A947-70E740481C1C}">
                        <a14:useLocalDpi xmlns:a14="http://schemas.microsoft.com/office/drawing/2010/main" val="0"/>
                      </a:ext>
                    </a:extLst>
                  </a:blip>
                  <a:srcRect l="3742" r="9968"/>
                  <a:stretch/>
                </pic:blipFill>
                <pic:spPr bwMode="auto">
                  <a:xfrm>
                    <a:off x="0" y="0"/>
                    <a:ext cx="2193409"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E3C">
      <w:rPr>
        <w:noProof/>
        <w:color w:val="7F7F7F"/>
        <w:lang w:eastAsia="de-DE"/>
      </w:rPr>
      <w:drawing>
        <wp:anchor distT="0" distB="0" distL="114300" distR="114300" simplePos="0" relativeHeight="251660288" behindDoc="0" locked="0" layoutInCell="1" allowOverlap="1" wp14:anchorId="77B1F824" wp14:editId="7F4F161B">
          <wp:simplePos x="0" y="0"/>
          <wp:positionH relativeFrom="column">
            <wp:posOffset>5258435</wp:posOffset>
          </wp:positionH>
          <wp:positionV relativeFrom="paragraph">
            <wp:posOffset>-163500</wp:posOffset>
          </wp:positionV>
          <wp:extent cx="1075055" cy="41084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75055" cy="410845"/>
                  </a:xfrm>
                  <a:prstGeom prst="rect">
                    <a:avLst/>
                  </a:prstGeom>
                </pic:spPr>
              </pic:pic>
            </a:graphicData>
          </a:graphic>
          <wp14:sizeRelH relativeFrom="margin">
            <wp14:pctWidth>0</wp14:pctWidth>
          </wp14:sizeRelH>
          <wp14:sizeRelV relativeFrom="margin">
            <wp14:pctHeight>0</wp14:pctHeight>
          </wp14:sizeRelV>
        </wp:anchor>
      </w:drawing>
    </w:r>
    <w:r w:rsidR="00C80E5E">
      <w:rPr>
        <w:noProof/>
        <w:lang w:eastAsia="de-DE"/>
      </w:rPr>
      <w:drawing>
        <wp:anchor distT="0" distB="0" distL="114300" distR="114300" simplePos="0" relativeHeight="251659264" behindDoc="0" locked="0" layoutInCell="1" allowOverlap="1" wp14:anchorId="5F8D41ED" wp14:editId="6882593F">
          <wp:simplePos x="0" y="0"/>
          <wp:positionH relativeFrom="rightMargin">
            <wp:posOffset>-1030504</wp:posOffset>
          </wp:positionH>
          <wp:positionV relativeFrom="margin">
            <wp:posOffset>-557612</wp:posOffset>
          </wp:positionV>
          <wp:extent cx="465953" cy="446583"/>
          <wp:effectExtent l="0" t="0" r="4445" b="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4"/>
                  <a:stretch/>
                </pic:blipFill>
                <pic:spPr bwMode="auto">
                  <a:xfrm>
                    <a:off x="0" y="0"/>
                    <a:ext cx="465953" cy="446583"/>
                  </a:xfrm>
                  <a:prstGeom prst="rect">
                    <a:avLst/>
                  </a:prstGeom>
                </pic:spPr>
              </pic:pic>
            </a:graphicData>
          </a:graphic>
          <wp14:sizeRelH relativeFrom="margin">
            <wp14:pctWidth>0</wp14:pctWidth>
          </wp14:sizeRelH>
          <wp14:sizeRelV relativeFrom="margin">
            <wp14:pctHeight>0</wp14:pctHeight>
          </wp14:sizeRelV>
        </wp:anchor>
      </w:drawing>
    </w:r>
    <w:r w:rsidR="00042960">
      <w:rPr>
        <w:color w:val="7F7F7F" w:themeColor="text1" w:themeTint="80"/>
      </w:rPr>
      <w:t>Smartphone</w:t>
    </w:r>
    <w:r w:rsidR="007850C7">
      <w:rPr>
        <w:color w:val="7F7F7F" w:themeColor="text1" w:themeTint="80"/>
      </w:rPr>
      <w:t>-E</w:t>
    </w:r>
    <w:r w:rsidR="00042960">
      <w:rPr>
        <w:color w:val="7F7F7F" w:themeColor="text1" w:themeTint="80"/>
      </w:rPr>
      <w:t>xperimente</w:t>
    </w:r>
    <w:r w:rsidR="00C80E5E">
      <w:rPr>
        <w:color w:val="7F7F7F" w:themeColor="text1" w:themeTint="80"/>
      </w:rPr>
      <w:t xml:space="preserve">         </w:t>
    </w:r>
    <w:r w:rsidR="00042960">
      <w:rPr>
        <w:color w:val="7F7F7F" w:themeColor="text1" w:themeTint="80"/>
      </w:rPr>
      <w:t>D4MINT</w:t>
    </w:r>
    <w:r w:rsidR="00280F2D">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72F"/>
    <w:multiLevelType w:val="hybridMultilevel"/>
    <w:tmpl w:val="80A4B970"/>
    <w:lvl w:ilvl="0" w:tplc="8870B13E">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ED4879"/>
    <w:multiLevelType w:val="hybridMultilevel"/>
    <w:tmpl w:val="CD8C2A9C"/>
    <w:lvl w:ilvl="0" w:tplc="19649976">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DF4749"/>
    <w:multiLevelType w:val="hybridMultilevel"/>
    <w:tmpl w:val="9C3A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46227"/>
    <w:multiLevelType w:val="hybridMultilevel"/>
    <w:tmpl w:val="D578E4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BF7515"/>
    <w:multiLevelType w:val="hybridMultilevel"/>
    <w:tmpl w:val="D772DD7E"/>
    <w:lvl w:ilvl="0" w:tplc="D902A3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522FA1"/>
    <w:multiLevelType w:val="hybridMultilevel"/>
    <w:tmpl w:val="FCA6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C70FE4"/>
    <w:multiLevelType w:val="hybridMultilevel"/>
    <w:tmpl w:val="69D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65118A"/>
    <w:multiLevelType w:val="hybridMultilevel"/>
    <w:tmpl w:val="D54088FE"/>
    <w:lvl w:ilvl="0" w:tplc="68F4D3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480962"/>
    <w:multiLevelType w:val="hybridMultilevel"/>
    <w:tmpl w:val="241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C5759"/>
    <w:multiLevelType w:val="hybridMultilevel"/>
    <w:tmpl w:val="A0D2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336385">
    <w:abstractNumId w:val="5"/>
  </w:num>
  <w:num w:numId="2" w16cid:durableId="251820558">
    <w:abstractNumId w:val="2"/>
  </w:num>
  <w:num w:numId="3" w16cid:durableId="1210530758">
    <w:abstractNumId w:val="9"/>
  </w:num>
  <w:num w:numId="4" w16cid:durableId="1894392878">
    <w:abstractNumId w:val="6"/>
  </w:num>
  <w:num w:numId="5" w16cid:durableId="498084305">
    <w:abstractNumId w:val="8"/>
  </w:num>
  <w:num w:numId="6" w16cid:durableId="1460806658">
    <w:abstractNumId w:val="0"/>
  </w:num>
  <w:num w:numId="7" w16cid:durableId="1987665968">
    <w:abstractNumId w:val="4"/>
  </w:num>
  <w:num w:numId="8" w16cid:durableId="1701659394">
    <w:abstractNumId w:val="1"/>
  </w:num>
  <w:num w:numId="9" w16cid:durableId="504173684">
    <w:abstractNumId w:val="3"/>
  </w:num>
  <w:num w:numId="10" w16cid:durableId="1870797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5"/>
    <w:rsid w:val="000113C1"/>
    <w:rsid w:val="00011C8F"/>
    <w:rsid w:val="00025632"/>
    <w:rsid w:val="00027526"/>
    <w:rsid w:val="000341C3"/>
    <w:rsid w:val="00042960"/>
    <w:rsid w:val="0004627B"/>
    <w:rsid w:val="00054F23"/>
    <w:rsid w:val="00061766"/>
    <w:rsid w:val="000865B3"/>
    <w:rsid w:val="0009607F"/>
    <w:rsid w:val="000A3FC4"/>
    <w:rsid w:val="000B57FC"/>
    <w:rsid w:val="000C17EC"/>
    <w:rsid w:val="00100F79"/>
    <w:rsid w:val="00170726"/>
    <w:rsid w:val="00176103"/>
    <w:rsid w:val="00182FEC"/>
    <w:rsid w:val="001837F3"/>
    <w:rsid w:val="00183D87"/>
    <w:rsid w:val="001A334D"/>
    <w:rsid w:val="001D5E88"/>
    <w:rsid w:val="001D789F"/>
    <w:rsid w:val="001E2A02"/>
    <w:rsid w:val="002349A9"/>
    <w:rsid w:val="00256F5E"/>
    <w:rsid w:val="00280F2D"/>
    <w:rsid w:val="002A0204"/>
    <w:rsid w:val="002A0CCA"/>
    <w:rsid w:val="002A354E"/>
    <w:rsid w:val="002E0ED8"/>
    <w:rsid w:val="002F2D1A"/>
    <w:rsid w:val="002F391C"/>
    <w:rsid w:val="00302E3C"/>
    <w:rsid w:val="003209E1"/>
    <w:rsid w:val="00373AAC"/>
    <w:rsid w:val="003B4C53"/>
    <w:rsid w:val="003D1FE1"/>
    <w:rsid w:val="003E030C"/>
    <w:rsid w:val="003F002F"/>
    <w:rsid w:val="0040778A"/>
    <w:rsid w:val="00422A34"/>
    <w:rsid w:val="00424283"/>
    <w:rsid w:val="004522A5"/>
    <w:rsid w:val="004566FC"/>
    <w:rsid w:val="00466529"/>
    <w:rsid w:val="004904D2"/>
    <w:rsid w:val="004919B3"/>
    <w:rsid w:val="00492553"/>
    <w:rsid w:val="004B1FAF"/>
    <w:rsid w:val="004C15A4"/>
    <w:rsid w:val="004C3104"/>
    <w:rsid w:val="004D33BC"/>
    <w:rsid w:val="00506B37"/>
    <w:rsid w:val="00513757"/>
    <w:rsid w:val="005203BE"/>
    <w:rsid w:val="00531788"/>
    <w:rsid w:val="00542E2F"/>
    <w:rsid w:val="00546C2F"/>
    <w:rsid w:val="00553970"/>
    <w:rsid w:val="00556FA1"/>
    <w:rsid w:val="00571CAB"/>
    <w:rsid w:val="00575E55"/>
    <w:rsid w:val="005C51DF"/>
    <w:rsid w:val="005D6884"/>
    <w:rsid w:val="005F33EB"/>
    <w:rsid w:val="005F5281"/>
    <w:rsid w:val="0061520C"/>
    <w:rsid w:val="00616D77"/>
    <w:rsid w:val="00633C81"/>
    <w:rsid w:val="00657D98"/>
    <w:rsid w:val="0067086E"/>
    <w:rsid w:val="00676D07"/>
    <w:rsid w:val="006957A1"/>
    <w:rsid w:val="006B0C23"/>
    <w:rsid w:val="007004DA"/>
    <w:rsid w:val="00721638"/>
    <w:rsid w:val="00723214"/>
    <w:rsid w:val="00735B73"/>
    <w:rsid w:val="0074449A"/>
    <w:rsid w:val="00754BE2"/>
    <w:rsid w:val="00761E3F"/>
    <w:rsid w:val="00780CDD"/>
    <w:rsid w:val="00782A85"/>
    <w:rsid w:val="007850C7"/>
    <w:rsid w:val="007A6D8A"/>
    <w:rsid w:val="007E1394"/>
    <w:rsid w:val="008053B6"/>
    <w:rsid w:val="00805433"/>
    <w:rsid w:val="00825935"/>
    <w:rsid w:val="008767A6"/>
    <w:rsid w:val="00876C66"/>
    <w:rsid w:val="008C754B"/>
    <w:rsid w:val="008E4657"/>
    <w:rsid w:val="008E4E46"/>
    <w:rsid w:val="009172A0"/>
    <w:rsid w:val="00917C4E"/>
    <w:rsid w:val="00921679"/>
    <w:rsid w:val="00923807"/>
    <w:rsid w:val="009517ED"/>
    <w:rsid w:val="00955591"/>
    <w:rsid w:val="009C505A"/>
    <w:rsid w:val="009F7B97"/>
    <w:rsid w:val="00A10B09"/>
    <w:rsid w:val="00A22139"/>
    <w:rsid w:val="00A418AD"/>
    <w:rsid w:val="00A57ED2"/>
    <w:rsid w:val="00A767B5"/>
    <w:rsid w:val="00AB510A"/>
    <w:rsid w:val="00AD50BE"/>
    <w:rsid w:val="00AE32FE"/>
    <w:rsid w:val="00AF1716"/>
    <w:rsid w:val="00B0594B"/>
    <w:rsid w:val="00B0726B"/>
    <w:rsid w:val="00B11764"/>
    <w:rsid w:val="00B149C0"/>
    <w:rsid w:val="00B2557B"/>
    <w:rsid w:val="00B25A64"/>
    <w:rsid w:val="00B34584"/>
    <w:rsid w:val="00BC28B8"/>
    <w:rsid w:val="00BD30BE"/>
    <w:rsid w:val="00BF22EC"/>
    <w:rsid w:val="00BF7B14"/>
    <w:rsid w:val="00C00CAB"/>
    <w:rsid w:val="00C2157E"/>
    <w:rsid w:val="00C2432C"/>
    <w:rsid w:val="00C27D0B"/>
    <w:rsid w:val="00C32CEC"/>
    <w:rsid w:val="00C71E6A"/>
    <w:rsid w:val="00C80216"/>
    <w:rsid w:val="00C803CD"/>
    <w:rsid w:val="00C80E5E"/>
    <w:rsid w:val="00C82695"/>
    <w:rsid w:val="00C82ADC"/>
    <w:rsid w:val="00C853B5"/>
    <w:rsid w:val="00C95799"/>
    <w:rsid w:val="00CA1ADB"/>
    <w:rsid w:val="00CB6995"/>
    <w:rsid w:val="00CE43E5"/>
    <w:rsid w:val="00CF3C0B"/>
    <w:rsid w:val="00D16D1B"/>
    <w:rsid w:val="00D20C27"/>
    <w:rsid w:val="00D23B2F"/>
    <w:rsid w:val="00D275F1"/>
    <w:rsid w:val="00D82A2C"/>
    <w:rsid w:val="00DA1903"/>
    <w:rsid w:val="00DD3FFB"/>
    <w:rsid w:val="00E034FA"/>
    <w:rsid w:val="00E0518F"/>
    <w:rsid w:val="00E54296"/>
    <w:rsid w:val="00E731A7"/>
    <w:rsid w:val="00E75E0D"/>
    <w:rsid w:val="00E85CE1"/>
    <w:rsid w:val="00E92BEB"/>
    <w:rsid w:val="00EA63D4"/>
    <w:rsid w:val="00EC1981"/>
    <w:rsid w:val="00EC48FB"/>
    <w:rsid w:val="00ED2758"/>
    <w:rsid w:val="00ED5275"/>
    <w:rsid w:val="00F07ED8"/>
    <w:rsid w:val="00F15F19"/>
    <w:rsid w:val="00F16530"/>
    <w:rsid w:val="00F41931"/>
    <w:rsid w:val="00F57F0A"/>
    <w:rsid w:val="00F949C5"/>
    <w:rsid w:val="00FA04F9"/>
    <w:rsid w:val="00FC5070"/>
    <w:rsid w:val="00FD4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D7"/>
  <w15:chartTrackingRefBased/>
  <w15:docId w15:val="{9EFFD56C-9A72-EF47-811E-A97BC2C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7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1766"/>
    <w:pPr>
      <w:ind w:left="720"/>
      <w:contextualSpacing/>
    </w:pPr>
  </w:style>
  <w:style w:type="paragraph" w:styleId="Fuzeile">
    <w:name w:val="footer"/>
    <w:basedOn w:val="Standard"/>
    <w:link w:val="FuzeileZchn"/>
    <w:uiPriority w:val="99"/>
    <w:unhideWhenUsed/>
    <w:rsid w:val="00176103"/>
    <w:pPr>
      <w:tabs>
        <w:tab w:val="center" w:pos="4513"/>
        <w:tab w:val="right" w:pos="9026"/>
      </w:tabs>
    </w:pPr>
  </w:style>
  <w:style w:type="character" w:customStyle="1" w:styleId="FuzeileZchn">
    <w:name w:val="Fußzeile Zchn"/>
    <w:basedOn w:val="Absatz-Standardschriftart"/>
    <w:link w:val="Fuzeile"/>
    <w:uiPriority w:val="99"/>
    <w:rsid w:val="00176103"/>
  </w:style>
  <w:style w:type="character" w:styleId="Seitenzahl">
    <w:name w:val="page number"/>
    <w:basedOn w:val="Absatz-Standardschriftart"/>
    <w:uiPriority w:val="99"/>
    <w:semiHidden/>
    <w:unhideWhenUsed/>
    <w:rsid w:val="00176103"/>
  </w:style>
  <w:style w:type="paragraph" w:styleId="Kopfzeile">
    <w:name w:val="header"/>
    <w:basedOn w:val="Standard"/>
    <w:link w:val="KopfzeileZchn"/>
    <w:uiPriority w:val="99"/>
    <w:unhideWhenUsed/>
    <w:rsid w:val="009C505A"/>
    <w:pPr>
      <w:tabs>
        <w:tab w:val="center" w:pos="4513"/>
        <w:tab w:val="right" w:pos="9026"/>
      </w:tabs>
    </w:pPr>
  </w:style>
  <w:style w:type="character" w:customStyle="1" w:styleId="KopfzeileZchn">
    <w:name w:val="Kopfzeile Zchn"/>
    <w:basedOn w:val="Absatz-Standardschriftart"/>
    <w:link w:val="Kopfzeile"/>
    <w:uiPriority w:val="99"/>
    <w:rsid w:val="009C505A"/>
  </w:style>
  <w:style w:type="character" w:styleId="Platzhaltertext">
    <w:name w:val="Placeholder Text"/>
    <w:basedOn w:val="Absatz-Standardschriftart"/>
    <w:uiPriority w:val="99"/>
    <w:semiHidden/>
    <w:rsid w:val="00373AAC"/>
    <w:rPr>
      <w:color w:val="666666"/>
    </w:rPr>
  </w:style>
  <w:style w:type="character" w:styleId="Kommentarzeichen">
    <w:name w:val="annotation reference"/>
    <w:basedOn w:val="Absatz-Standardschriftart"/>
    <w:uiPriority w:val="99"/>
    <w:semiHidden/>
    <w:unhideWhenUsed/>
    <w:rsid w:val="00100F79"/>
    <w:rPr>
      <w:sz w:val="16"/>
      <w:szCs w:val="16"/>
    </w:rPr>
  </w:style>
  <w:style w:type="paragraph" w:styleId="Kommentartext">
    <w:name w:val="annotation text"/>
    <w:basedOn w:val="Standard"/>
    <w:link w:val="KommentartextZchn"/>
    <w:uiPriority w:val="99"/>
    <w:unhideWhenUsed/>
    <w:rsid w:val="00100F79"/>
    <w:rPr>
      <w:sz w:val="20"/>
      <w:szCs w:val="20"/>
    </w:rPr>
  </w:style>
  <w:style w:type="character" w:customStyle="1" w:styleId="KommentartextZchn">
    <w:name w:val="Kommentartext Zchn"/>
    <w:basedOn w:val="Absatz-Standardschriftart"/>
    <w:link w:val="Kommentartext"/>
    <w:uiPriority w:val="99"/>
    <w:rsid w:val="00100F79"/>
    <w:rPr>
      <w:sz w:val="20"/>
      <w:szCs w:val="20"/>
    </w:rPr>
  </w:style>
  <w:style w:type="paragraph" w:styleId="Kommentarthema">
    <w:name w:val="annotation subject"/>
    <w:basedOn w:val="Kommentartext"/>
    <w:next w:val="Kommentartext"/>
    <w:link w:val="KommentarthemaZchn"/>
    <w:uiPriority w:val="99"/>
    <w:semiHidden/>
    <w:unhideWhenUsed/>
    <w:rsid w:val="00735B73"/>
    <w:rPr>
      <w:b/>
      <w:bCs/>
    </w:rPr>
  </w:style>
  <w:style w:type="character" w:customStyle="1" w:styleId="KommentarthemaZchn">
    <w:name w:val="Kommentarthema Zchn"/>
    <w:basedOn w:val="KommentartextZchn"/>
    <w:link w:val="Kommentarthema"/>
    <w:uiPriority w:val="99"/>
    <w:semiHidden/>
    <w:rsid w:val="00735B73"/>
    <w:rPr>
      <w:b/>
      <w:bCs/>
      <w:sz w:val="20"/>
      <w:szCs w:val="20"/>
    </w:rPr>
  </w:style>
  <w:style w:type="character" w:customStyle="1" w:styleId="berschrift2Zchn">
    <w:name w:val="Überschrift 2 Zchn"/>
    <w:basedOn w:val="Absatz-Standardschriftart"/>
    <w:link w:val="berschrift2"/>
    <w:uiPriority w:val="9"/>
    <w:rsid w:val="00B0726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11C8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850C7"/>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B149C0"/>
    <w:pPr>
      <w:tabs>
        <w:tab w:val="right" w:leader="dot" w:pos="9060"/>
      </w:tabs>
      <w:spacing w:before="120" w:after="120"/>
    </w:pPr>
    <w:rPr>
      <w:rFonts w:cstheme="minorHAnsi"/>
      <w:b/>
      <w:bCs/>
      <w:caps/>
      <w:sz w:val="20"/>
      <w:szCs w:val="20"/>
    </w:rPr>
  </w:style>
  <w:style w:type="paragraph" w:styleId="Verzeichnis2">
    <w:name w:val="toc 2"/>
    <w:basedOn w:val="Standard"/>
    <w:next w:val="Standard"/>
    <w:autoRedefine/>
    <w:uiPriority w:val="39"/>
    <w:unhideWhenUsed/>
    <w:rsid w:val="00CA1ADB"/>
    <w:pPr>
      <w:tabs>
        <w:tab w:val="right" w:leader="dot" w:pos="9060"/>
      </w:tabs>
      <w:ind w:left="240"/>
    </w:pPr>
    <w:rPr>
      <w:rFonts w:cstheme="minorHAnsi"/>
      <w:smallCaps/>
      <w:sz w:val="20"/>
      <w:szCs w:val="20"/>
    </w:rPr>
  </w:style>
  <w:style w:type="character" w:styleId="Hyperlink">
    <w:name w:val="Hyperlink"/>
    <w:basedOn w:val="Absatz-Standardschriftart"/>
    <w:uiPriority w:val="99"/>
    <w:unhideWhenUsed/>
    <w:rsid w:val="007850C7"/>
    <w:rPr>
      <w:color w:val="0563C1" w:themeColor="hyperlink"/>
      <w:u w:val="single"/>
    </w:rPr>
  </w:style>
  <w:style w:type="paragraph" w:styleId="Verzeichnis3">
    <w:name w:val="toc 3"/>
    <w:basedOn w:val="Standard"/>
    <w:next w:val="Standard"/>
    <w:autoRedefine/>
    <w:uiPriority w:val="39"/>
    <w:semiHidden/>
    <w:unhideWhenUsed/>
    <w:rsid w:val="007850C7"/>
    <w:pPr>
      <w:ind w:left="480"/>
    </w:pPr>
    <w:rPr>
      <w:rFonts w:cstheme="minorHAnsi"/>
      <w:i/>
      <w:iCs/>
      <w:sz w:val="20"/>
      <w:szCs w:val="20"/>
    </w:rPr>
  </w:style>
  <w:style w:type="paragraph" w:styleId="Verzeichnis4">
    <w:name w:val="toc 4"/>
    <w:basedOn w:val="Standard"/>
    <w:next w:val="Standard"/>
    <w:autoRedefine/>
    <w:uiPriority w:val="39"/>
    <w:semiHidden/>
    <w:unhideWhenUsed/>
    <w:rsid w:val="007850C7"/>
    <w:pPr>
      <w:ind w:left="720"/>
    </w:pPr>
    <w:rPr>
      <w:rFonts w:cstheme="minorHAnsi"/>
      <w:sz w:val="18"/>
      <w:szCs w:val="18"/>
    </w:rPr>
  </w:style>
  <w:style w:type="paragraph" w:styleId="Verzeichnis5">
    <w:name w:val="toc 5"/>
    <w:basedOn w:val="Standard"/>
    <w:next w:val="Standard"/>
    <w:autoRedefine/>
    <w:uiPriority w:val="39"/>
    <w:semiHidden/>
    <w:unhideWhenUsed/>
    <w:rsid w:val="007850C7"/>
    <w:pPr>
      <w:ind w:left="960"/>
    </w:pPr>
    <w:rPr>
      <w:rFonts w:cstheme="minorHAnsi"/>
      <w:sz w:val="18"/>
      <w:szCs w:val="18"/>
    </w:rPr>
  </w:style>
  <w:style w:type="paragraph" w:styleId="Verzeichnis6">
    <w:name w:val="toc 6"/>
    <w:basedOn w:val="Standard"/>
    <w:next w:val="Standard"/>
    <w:autoRedefine/>
    <w:uiPriority w:val="39"/>
    <w:semiHidden/>
    <w:unhideWhenUsed/>
    <w:rsid w:val="007850C7"/>
    <w:pPr>
      <w:ind w:left="1200"/>
    </w:pPr>
    <w:rPr>
      <w:rFonts w:cstheme="minorHAnsi"/>
      <w:sz w:val="18"/>
      <w:szCs w:val="18"/>
    </w:rPr>
  </w:style>
  <w:style w:type="paragraph" w:styleId="Verzeichnis7">
    <w:name w:val="toc 7"/>
    <w:basedOn w:val="Standard"/>
    <w:next w:val="Standard"/>
    <w:autoRedefine/>
    <w:uiPriority w:val="39"/>
    <w:semiHidden/>
    <w:unhideWhenUsed/>
    <w:rsid w:val="007850C7"/>
    <w:pPr>
      <w:ind w:left="1440"/>
    </w:pPr>
    <w:rPr>
      <w:rFonts w:cstheme="minorHAnsi"/>
      <w:sz w:val="18"/>
      <w:szCs w:val="18"/>
    </w:rPr>
  </w:style>
  <w:style w:type="paragraph" w:styleId="Verzeichnis8">
    <w:name w:val="toc 8"/>
    <w:basedOn w:val="Standard"/>
    <w:next w:val="Standard"/>
    <w:autoRedefine/>
    <w:uiPriority w:val="39"/>
    <w:semiHidden/>
    <w:unhideWhenUsed/>
    <w:rsid w:val="007850C7"/>
    <w:pPr>
      <w:ind w:left="1680"/>
    </w:pPr>
    <w:rPr>
      <w:rFonts w:cstheme="minorHAnsi"/>
      <w:sz w:val="18"/>
      <w:szCs w:val="18"/>
    </w:rPr>
  </w:style>
  <w:style w:type="paragraph" w:styleId="Verzeichnis9">
    <w:name w:val="toc 9"/>
    <w:basedOn w:val="Standard"/>
    <w:next w:val="Standard"/>
    <w:autoRedefine/>
    <w:uiPriority w:val="39"/>
    <w:semiHidden/>
    <w:unhideWhenUsed/>
    <w:rsid w:val="007850C7"/>
    <w:pPr>
      <w:ind w:left="1920"/>
    </w:pPr>
    <w:rPr>
      <w:rFonts w:cstheme="minorHAnsi"/>
      <w:sz w:val="18"/>
      <w:szCs w:val="18"/>
    </w:rPr>
  </w:style>
  <w:style w:type="paragraph" w:styleId="berarbeitung">
    <w:name w:val="Revision"/>
    <w:hidden/>
    <w:uiPriority w:val="99"/>
    <w:semiHidden/>
    <w:rsid w:val="0004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https://creativecommons.org/licenses/by-sa/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3</cp:revision>
  <cp:lastPrinted>2025-04-23T15:48:00Z</cp:lastPrinted>
  <dcterms:created xsi:type="dcterms:W3CDTF">2025-04-23T15:48:00Z</dcterms:created>
  <dcterms:modified xsi:type="dcterms:W3CDTF">2025-04-23T15:48:00Z</dcterms:modified>
</cp:coreProperties>
</file>