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A945B" w14:textId="0C55D1AB" w:rsidR="000E175D" w:rsidRPr="00340856" w:rsidRDefault="000E175D" w:rsidP="000E175D">
      <w:pPr>
        <w:pStyle w:val="Heading1"/>
        <w:spacing w:before="0"/>
        <w:ind w:left="-142"/>
        <w:rPr>
          <w:b/>
          <w:bCs/>
          <w:color w:val="00305D"/>
          <w:sz w:val="40"/>
          <w:szCs w:val="40"/>
        </w:rPr>
      </w:pPr>
      <w:r>
        <w:rPr>
          <w:rFonts w:ascii="Scala" w:eastAsia="Times New Roman" w:hAnsi="Scala" w:cs="Kigelia Arabic Light"/>
          <w:b/>
          <w:bCs/>
          <w:noProof/>
          <w:color w:val="000000" w:themeColor="text1"/>
          <w:kern w:val="36"/>
          <w:sz w:val="48"/>
          <w:szCs w:val="48"/>
          <w:lang w:eastAsia="de-DE"/>
        </w:rPr>
        <w:drawing>
          <wp:anchor distT="0" distB="0" distL="114300" distR="114300" simplePos="0" relativeHeight="251656704" behindDoc="1" locked="0" layoutInCell="1" allowOverlap="1" wp14:anchorId="324837F5" wp14:editId="38479ADB">
            <wp:simplePos x="0" y="0"/>
            <wp:positionH relativeFrom="column">
              <wp:posOffset>-1026389</wp:posOffset>
            </wp:positionH>
            <wp:positionV relativeFrom="paragraph">
              <wp:posOffset>-2611349</wp:posOffset>
            </wp:positionV>
            <wp:extent cx="7814945" cy="2209165"/>
            <wp:effectExtent l="0" t="0" r="0" b="635"/>
            <wp:wrapThrough wrapText="bothSides">
              <wp:wrapPolygon edited="0">
                <wp:start x="0" y="0"/>
                <wp:lineTo x="0" y="21420"/>
                <wp:lineTo x="21535" y="21420"/>
                <wp:lineTo x="21535"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MathNa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14945" cy="2209165"/>
                    </a:xfrm>
                    <a:prstGeom prst="rect">
                      <a:avLst/>
                    </a:prstGeom>
                  </pic:spPr>
                </pic:pic>
              </a:graphicData>
            </a:graphic>
            <wp14:sizeRelH relativeFrom="page">
              <wp14:pctWidth>0</wp14:pctWidth>
            </wp14:sizeRelH>
            <wp14:sizeRelV relativeFrom="page">
              <wp14:pctHeight>0</wp14:pctHeight>
            </wp14:sizeRelV>
          </wp:anchor>
        </w:drawing>
      </w:r>
      <w:r w:rsidRPr="00340856">
        <w:rPr>
          <w:rStyle w:val="SubtleEmphasis"/>
          <w:color w:val="00305D"/>
        </w:rPr>
        <w:t>How to Do:</w:t>
      </w:r>
    </w:p>
    <w:p w14:paraId="3E22138B" w14:textId="6A05AE3D" w:rsidR="000E175D" w:rsidRPr="00ED1470" w:rsidRDefault="00ED1470" w:rsidP="000E175D">
      <w:pPr>
        <w:pStyle w:val="Heading1"/>
        <w:spacing w:before="0"/>
        <w:ind w:left="-142"/>
        <w:rPr>
          <w:b/>
          <w:bCs/>
          <w:color w:val="00305D"/>
          <w:sz w:val="40"/>
          <w:szCs w:val="40"/>
        </w:rPr>
      </w:pPr>
      <w:proofErr w:type="spellStart"/>
      <w:r w:rsidRPr="00ED1470">
        <w:rPr>
          <w:b/>
          <w:bCs/>
          <w:color w:val="00305D"/>
          <w:sz w:val="40"/>
          <w:szCs w:val="40"/>
        </w:rPr>
        <w:t>U</w:t>
      </w:r>
      <w:r>
        <w:rPr>
          <w:b/>
          <w:bCs/>
          <w:color w:val="00305D"/>
          <w:sz w:val="40"/>
          <w:szCs w:val="40"/>
        </w:rPr>
        <w:t>mfragen</w:t>
      </w:r>
      <w:proofErr w:type="spellEnd"/>
      <w:r>
        <w:rPr>
          <w:b/>
          <w:bCs/>
          <w:color w:val="00305D"/>
          <w:sz w:val="40"/>
          <w:szCs w:val="40"/>
        </w:rPr>
        <w:t xml:space="preserve"> </w:t>
      </w:r>
      <w:proofErr w:type="spellStart"/>
      <w:r>
        <w:rPr>
          <w:b/>
          <w:bCs/>
          <w:color w:val="00305D"/>
          <w:sz w:val="40"/>
          <w:szCs w:val="40"/>
        </w:rPr>
        <w:t>mit</w:t>
      </w:r>
      <w:proofErr w:type="spellEnd"/>
      <w:r>
        <w:rPr>
          <w:b/>
          <w:bCs/>
          <w:color w:val="00305D"/>
          <w:sz w:val="40"/>
          <w:szCs w:val="40"/>
        </w:rPr>
        <w:t xml:space="preserve"> Zoom</w:t>
      </w:r>
    </w:p>
    <w:p w14:paraId="3C54A24C" w14:textId="77777777" w:rsidR="000E175D" w:rsidRPr="00ED1470" w:rsidRDefault="000E175D" w:rsidP="000E175D">
      <w:pPr>
        <w:ind w:left="1276"/>
        <w:rPr>
          <w:lang w:val="en-AU"/>
        </w:rPr>
      </w:pPr>
    </w:p>
    <w:p w14:paraId="15E31F8B" w14:textId="3590E40E" w:rsidR="000E175D" w:rsidRPr="00340856" w:rsidRDefault="00194A1F" w:rsidP="000E175D">
      <w:pPr>
        <w:pStyle w:val="Subtitle"/>
        <w:ind w:left="-142"/>
        <w:rPr>
          <w:color w:val="00305D"/>
        </w:rPr>
      </w:pPr>
      <w:proofErr w:type="spellStart"/>
      <w:r>
        <w:rPr>
          <w:color w:val="00305D"/>
        </w:rPr>
        <w:t>Kurzanleitung</w:t>
      </w:r>
      <w:proofErr w:type="spellEnd"/>
      <w:r w:rsidR="000E175D" w:rsidRPr="00340856">
        <w:rPr>
          <w:color w:val="00305D"/>
        </w:rPr>
        <w:t>:</w:t>
      </w:r>
    </w:p>
    <w:tbl>
      <w:tblPr>
        <w:tblStyle w:val="TableGrid"/>
        <w:tblW w:w="0" w:type="auto"/>
        <w:tblInd w:w="-34" w:type="dxa"/>
        <w:shd w:val="clear" w:color="auto" w:fill="F2F2F2" w:themeFill="background1" w:themeFillShade="F2"/>
        <w:tblLook w:val="04A0" w:firstRow="1" w:lastRow="0" w:firstColumn="1" w:lastColumn="0" w:noHBand="0" w:noVBand="1"/>
      </w:tblPr>
      <w:tblGrid>
        <w:gridCol w:w="8647"/>
      </w:tblGrid>
      <w:tr w:rsidR="000E175D" w:rsidRPr="009F2FC9" w14:paraId="70F3895B" w14:textId="77777777" w:rsidTr="000E175D">
        <w:trPr>
          <w:trHeight w:val="2165"/>
        </w:trPr>
        <w:tc>
          <w:tcPr>
            <w:tcW w:w="8647" w:type="dxa"/>
            <w:tcBorders>
              <w:top w:val="double" w:sz="4" w:space="0" w:color="00305D"/>
              <w:left w:val="double" w:sz="4" w:space="0" w:color="00305D"/>
              <w:bottom w:val="double" w:sz="4" w:space="0" w:color="00305D"/>
              <w:right w:val="double" w:sz="4" w:space="0" w:color="00305D"/>
            </w:tcBorders>
            <w:shd w:val="clear" w:color="auto" w:fill="F2F2F2" w:themeFill="background1" w:themeFillShade="F2"/>
          </w:tcPr>
          <w:p w14:paraId="453DDA7B" w14:textId="2B3230A9" w:rsidR="00F26940" w:rsidRPr="00004845" w:rsidRDefault="00ED1470" w:rsidP="000E175D">
            <w:pPr>
              <w:rPr>
                <w:lang w:val="de-DE"/>
              </w:rPr>
            </w:pPr>
            <w:r>
              <w:rPr>
                <w:lang w:val="de-DE"/>
              </w:rPr>
              <w:t xml:space="preserve">Um Umfragen in Zoom zu nutzen, müssen Sie zunächst entsprechende Einstellungen in Ihrem Nutzerprofil &gt; Einstellungen &gt; In Meeting (Grundlagen) &gt; </w:t>
            </w:r>
            <w:proofErr w:type="spellStart"/>
            <w:r>
              <w:rPr>
                <w:lang w:val="de-DE"/>
              </w:rPr>
              <w:t>Meetingumfragen</w:t>
            </w:r>
            <w:proofErr w:type="spellEnd"/>
            <w:r>
              <w:rPr>
                <w:lang w:val="de-DE"/>
              </w:rPr>
              <w:t xml:space="preserve"> vornehmen. Sind Umfragen aktiviert empfiehlt es sich die Umfrage für das gewünschte Meeting vorzubereiten. Hierfür über Meetings &gt; </w:t>
            </w:r>
            <w:proofErr w:type="gramStart"/>
            <w:r>
              <w:rPr>
                <w:lang w:val="de-DE"/>
              </w:rPr>
              <w:t>Bevorstehend</w:t>
            </w:r>
            <w:proofErr w:type="gramEnd"/>
            <w:r>
              <w:rPr>
                <w:lang w:val="de-DE"/>
              </w:rPr>
              <w:t>, das entsprechende Meeting finden</w:t>
            </w:r>
            <w:r w:rsidR="0058460C">
              <w:rPr>
                <w:lang w:val="de-DE"/>
              </w:rPr>
              <w:t>, auf den Namen des Meetings klicken, um zu den aktuellen Einstellungen zu gelangen. Am Ende der Seite auf Hinzufügen klicken, um die Umfrage zu erstellen. Im Meeting können Sie dann unter „Umfragen“ ihre erstellte Umfrage starten und die Ergebnisse im Anschluss mit allen teilen. Ohne Vorbereitung können Sie die Fragen auch während des Meetings erstellen unter „Umfragen“ auf der unteren Leiste bei Zoom.</w:t>
            </w:r>
          </w:p>
        </w:tc>
      </w:tr>
    </w:tbl>
    <w:p w14:paraId="49E95EBF" w14:textId="77777777" w:rsidR="000E175D" w:rsidRPr="00004845" w:rsidRDefault="000E175D" w:rsidP="000E175D"/>
    <w:p w14:paraId="48CF5673" w14:textId="581508E6" w:rsidR="00F42EB0" w:rsidRPr="00194A1F" w:rsidRDefault="00194A1F" w:rsidP="00194A1F">
      <w:pPr>
        <w:pStyle w:val="Subtitle"/>
        <w:rPr>
          <w:color w:val="00305D"/>
          <w:lang w:val="de-DE"/>
        </w:rPr>
      </w:pPr>
      <w:r w:rsidRPr="00194A1F">
        <w:rPr>
          <w:color w:val="00305D"/>
          <w:lang w:val="de-DE"/>
        </w:rPr>
        <w:t xml:space="preserve">Ausführliche Hilfe: </w:t>
      </w:r>
      <w:r w:rsidR="008875F8">
        <w:rPr>
          <w:color w:val="00305D"/>
          <w:lang w:val="de-DE"/>
        </w:rPr>
        <w:t>Umfragen in Zoom erlauben und erstellen</w:t>
      </w:r>
    </w:p>
    <w:tbl>
      <w:tblPr>
        <w:tblStyle w:val="TableGrid"/>
        <w:tblW w:w="1075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
        <w:gridCol w:w="3186"/>
        <w:gridCol w:w="7189"/>
      </w:tblGrid>
      <w:tr w:rsidR="00387344" w:rsidRPr="00F42EB0" w14:paraId="07D8532D" w14:textId="77777777" w:rsidTr="00324C21">
        <w:tc>
          <w:tcPr>
            <w:tcW w:w="384" w:type="dxa"/>
          </w:tcPr>
          <w:p w14:paraId="141F585E" w14:textId="77777777" w:rsidR="000E175D" w:rsidRDefault="000E175D" w:rsidP="000E175D">
            <w:r>
              <w:t>1.</w:t>
            </w:r>
          </w:p>
        </w:tc>
        <w:tc>
          <w:tcPr>
            <w:tcW w:w="3186" w:type="dxa"/>
          </w:tcPr>
          <w:p w14:paraId="08EA8A8A" w14:textId="0F0884DB" w:rsidR="001E1E9C" w:rsidRPr="001E1E9C" w:rsidRDefault="008875F8" w:rsidP="008875F8">
            <w:pPr>
              <w:rPr>
                <w:lang w:val="de-DE"/>
              </w:rPr>
            </w:pPr>
            <w:r>
              <w:rPr>
                <w:lang w:val="de-DE"/>
              </w:rPr>
              <w:t xml:space="preserve">Gehen Sie auf Ihr </w:t>
            </w:r>
            <w:hyperlink r:id="rId9" w:history="1">
              <w:r w:rsidRPr="00387344">
                <w:rPr>
                  <w:rStyle w:val="Hyperlink"/>
                  <w:lang w:val="de-DE"/>
                </w:rPr>
                <w:t>Zoom-Nutzerprofil</w:t>
              </w:r>
            </w:hyperlink>
            <w:r w:rsidR="00387344">
              <w:rPr>
                <w:lang w:val="de-DE"/>
              </w:rPr>
              <w:t xml:space="preserve"> und melden Sie sich ggf. an</w:t>
            </w:r>
          </w:p>
        </w:tc>
        <w:tc>
          <w:tcPr>
            <w:tcW w:w="7189" w:type="dxa"/>
          </w:tcPr>
          <w:p w14:paraId="1E874E09" w14:textId="0B9663C7" w:rsidR="000E175D" w:rsidRPr="008875F8" w:rsidRDefault="00387344" w:rsidP="000E175D">
            <w:pPr>
              <w:rPr>
                <w:lang w:val="de-DE"/>
              </w:rPr>
            </w:pPr>
            <w:r>
              <w:object w:dxaOrig="14325" w:dyaOrig="3915" w14:anchorId="398611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97pt;height:81pt" o:ole="">
                  <v:imagedata r:id="rId10" o:title=""/>
                </v:shape>
                <o:OLEObject Type="Embed" ProgID="PBrush" ShapeID="_x0000_i1029" DrawAspect="Content" ObjectID="_1682835435" r:id="rId11"/>
              </w:object>
            </w:r>
          </w:p>
          <w:p w14:paraId="28D17DEA" w14:textId="6AC18E91" w:rsidR="00D57BE3" w:rsidRPr="001E1E9C" w:rsidRDefault="00D57BE3" w:rsidP="000E175D">
            <w:pPr>
              <w:rPr>
                <w:lang w:val="de-DE"/>
              </w:rPr>
            </w:pPr>
          </w:p>
        </w:tc>
      </w:tr>
      <w:tr w:rsidR="00387344" w:rsidRPr="00F1147A" w14:paraId="72FE88DB" w14:textId="77777777" w:rsidTr="00324C21">
        <w:tc>
          <w:tcPr>
            <w:tcW w:w="384" w:type="dxa"/>
          </w:tcPr>
          <w:p w14:paraId="5C15C70C" w14:textId="78355229" w:rsidR="000E175D" w:rsidRDefault="00D24098" w:rsidP="000E175D">
            <w:r>
              <w:t>2</w:t>
            </w:r>
            <w:r w:rsidR="000E175D">
              <w:t>.</w:t>
            </w:r>
          </w:p>
        </w:tc>
        <w:tc>
          <w:tcPr>
            <w:tcW w:w="3186" w:type="dxa"/>
          </w:tcPr>
          <w:p w14:paraId="760383B7" w14:textId="1FA29E1A" w:rsidR="001E1E9C" w:rsidRPr="001E1E9C" w:rsidRDefault="00387344" w:rsidP="008875F8">
            <w:pPr>
              <w:rPr>
                <w:lang w:val="de-DE"/>
              </w:rPr>
            </w:pPr>
            <w:r>
              <w:rPr>
                <w:lang w:val="de-DE"/>
              </w:rPr>
              <w:t>Navigieren Sie im linken Reiter zu Einstellungen und in dem Reiter rechts daneben „In Meeting (Grundlagen)“</w:t>
            </w:r>
          </w:p>
        </w:tc>
        <w:tc>
          <w:tcPr>
            <w:tcW w:w="7189" w:type="dxa"/>
          </w:tcPr>
          <w:p w14:paraId="5339E2D2" w14:textId="4D532249" w:rsidR="000E175D" w:rsidRDefault="00387344" w:rsidP="000E175D">
            <w:pPr>
              <w:rPr>
                <w:lang w:val="de-DE"/>
              </w:rPr>
            </w:pPr>
            <w:r>
              <w:rPr>
                <w:noProof/>
              </w:rPr>
              <w:drawing>
                <wp:inline distT="0" distB="0" distL="0" distR="0" wp14:anchorId="095723EA" wp14:editId="17349132">
                  <wp:extent cx="3051175" cy="1752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60790" cy="1758228"/>
                          </a:xfrm>
                          <a:prstGeom prst="rect">
                            <a:avLst/>
                          </a:prstGeom>
                        </pic:spPr>
                      </pic:pic>
                    </a:graphicData>
                  </a:graphic>
                </wp:inline>
              </w:drawing>
            </w:r>
          </w:p>
          <w:p w14:paraId="7FE0ED5A" w14:textId="6C13EB61" w:rsidR="005E7B68" w:rsidRPr="001E1E9C" w:rsidRDefault="005E7B68" w:rsidP="000E175D">
            <w:pPr>
              <w:rPr>
                <w:lang w:val="de-DE"/>
              </w:rPr>
            </w:pPr>
          </w:p>
        </w:tc>
      </w:tr>
      <w:tr w:rsidR="00387344" w:rsidRPr="00F1147A" w14:paraId="527D1E8C" w14:textId="77777777" w:rsidTr="00324C21">
        <w:tc>
          <w:tcPr>
            <w:tcW w:w="384" w:type="dxa"/>
          </w:tcPr>
          <w:p w14:paraId="341B2D56" w14:textId="042EF577" w:rsidR="00F1147A" w:rsidRDefault="00F1147A" w:rsidP="000E175D">
            <w:r>
              <w:t>3.</w:t>
            </w:r>
          </w:p>
        </w:tc>
        <w:tc>
          <w:tcPr>
            <w:tcW w:w="3186" w:type="dxa"/>
          </w:tcPr>
          <w:p w14:paraId="11A71496" w14:textId="5C56EE99" w:rsidR="00194A1F" w:rsidRPr="001E1E9C" w:rsidRDefault="00387344" w:rsidP="008875F8">
            <w:pPr>
              <w:rPr>
                <w:lang w:val="de-DE"/>
              </w:rPr>
            </w:pPr>
            <w:r>
              <w:rPr>
                <w:lang w:val="de-DE"/>
              </w:rPr>
              <w:t>Überprüfen Sie den Schalter unter „</w:t>
            </w:r>
            <w:proofErr w:type="spellStart"/>
            <w:r>
              <w:rPr>
                <w:lang w:val="de-DE"/>
              </w:rPr>
              <w:t>Meetingumfrage</w:t>
            </w:r>
            <w:proofErr w:type="spellEnd"/>
            <w:r>
              <w:rPr>
                <w:lang w:val="de-DE"/>
              </w:rPr>
              <w:t>“, ob er blau (aktiviert) ist</w:t>
            </w:r>
          </w:p>
        </w:tc>
        <w:tc>
          <w:tcPr>
            <w:tcW w:w="7189" w:type="dxa"/>
          </w:tcPr>
          <w:p w14:paraId="0AB55DCC" w14:textId="12C1D0C6" w:rsidR="00F1147A" w:rsidRDefault="00387344" w:rsidP="000E175D">
            <w:r>
              <w:object w:dxaOrig="8100" w:dyaOrig="840" w14:anchorId="645C98D0">
                <v:shape id="_x0000_i1039" type="#_x0000_t75" style="width:312pt;height:32.25pt" o:ole="">
                  <v:imagedata r:id="rId13" o:title=""/>
                </v:shape>
                <o:OLEObject Type="Embed" ProgID="PBrush" ShapeID="_x0000_i1039" DrawAspect="Content" ObjectID="_1682835436" r:id="rId14"/>
              </w:object>
            </w:r>
          </w:p>
          <w:p w14:paraId="51CD77E3" w14:textId="3CE7264E" w:rsidR="007F3322" w:rsidRPr="001E1E9C" w:rsidRDefault="007F3322" w:rsidP="000E175D">
            <w:pPr>
              <w:rPr>
                <w:lang w:val="de-DE"/>
              </w:rPr>
            </w:pPr>
          </w:p>
        </w:tc>
      </w:tr>
      <w:tr w:rsidR="00387344" w:rsidRPr="00F1147A" w14:paraId="40D76FE8" w14:textId="77777777" w:rsidTr="00324C21">
        <w:tc>
          <w:tcPr>
            <w:tcW w:w="384" w:type="dxa"/>
          </w:tcPr>
          <w:p w14:paraId="16AA7D43" w14:textId="55E7CD0B" w:rsidR="00F1147A" w:rsidRDefault="00F1147A" w:rsidP="000E175D">
            <w:r>
              <w:lastRenderedPageBreak/>
              <w:t>4.</w:t>
            </w:r>
          </w:p>
        </w:tc>
        <w:tc>
          <w:tcPr>
            <w:tcW w:w="3186" w:type="dxa"/>
          </w:tcPr>
          <w:p w14:paraId="2594241F" w14:textId="7A342057" w:rsidR="00F1147A" w:rsidRPr="001E1E9C" w:rsidRDefault="003B4226" w:rsidP="00F42EB0">
            <w:pPr>
              <w:rPr>
                <w:lang w:val="de-DE"/>
              </w:rPr>
            </w:pPr>
            <w:r>
              <w:rPr>
                <w:lang w:val="de-DE"/>
              </w:rPr>
              <w:t>(optional) Es empfiehlt sich Umfragen vorher zu erstellen, sodass sie im en</w:t>
            </w:r>
            <w:r w:rsidR="00C52522">
              <w:rPr>
                <w:lang w:val="de-DE"/>
              </w:rPr>
              <w:t>t</w:t>
            </w:r>
            <w:r>
              <w:rPr>
                <w:lang w:val="de-DE"/>
              </w:rPr>
              <w:t xml:space="preserve">sprechenden Meeting aufgerufen werden können. Hierfür </w:t>
            </w:r>
            <w:r w:rsidR="00C52522">
              <w:rPr>
                <w:lang w:val="de-DE"/>
              </w:rPr>
              <w:t>auf den Namen des</w:t>
            </w:r>
            <w:r>
              <w:rPr>
                <w:lang w:val="de-DE"/>
              </w:rPr>
              <w:t xml:space="preserve"> gewünschte</w:t>
            </w:r>
            <w:r w:rsidR="00C52522">
              <w:rPr>
                <w:lang w:val="de-DE"/>
              </w:rPr>
              <w:t>n</w:t>
            </w:r>
            <w:r>
              <w:rPr>
                <w:lang w:val="de-DE"/>
              </w:rPr>
              <w:t xml:space="preserve"> Meeting</w:t>
            </w:r>
            <w:r w:rsidR="00C52522">
              <w:rPr>
                <w:lang w:val="de-DE"/>
              </w:rPr>
              <w:t xml:space="preserve">s klicken </w:t>
            </w:r>
          </w:p>
        </w:tc>
        <w:tc>
          <w:tcPr>
            <w:tcW w:w="7189" w:type="dxa"/>
          </w:tcPr>
          <w:p w14:paraId="19840702" w14:textId="723A0366" w:rsidR="00F1147A" w:rsidRDefault="00387344" w:rsidP="000E175D">
            <w:pPr>
              <w:rPr>
                <w:lang w:val="de-DE"/>
              </w:rPr>
            </w:pPr>
            <w:r>
              <w:rPr>
                <w:noProof/>
              </w:rPr>
              <w:drawing>
                <wp:inline distT="0" distB="0" distL="0" distR="0" wp14:anchorId="36A165E1" wp14:editId="0E306B14">
                  <wp:extent cx="3880231" cy="1377044"/>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89177" cy="1380219"/>
                          </a:xfrm>
                          <a:prstGeom prst="rect">
                            <a:avLst/>
                          </a:prstGeom>
                        </pic:spPr>
                      </pic:pic>
                    </a:graphicData>
                  </a:graphic>
                </wp:inline>
              </w:drawing>
            </w:r>
          </w:p>
          <w:p w14:paraId="3F3A7641" w14:textId="6ADC1E51" w:rsidR="007F3322" w:rsidRPr="001E1E9C" w:rsidRDefault="007F3322" w:rsidP="000E175D">
            <w:pPr>
              <w:rPr>
                <w:lang w:val="de-DE"/>
              </w:rPr>
            </w:pPr>
          </w:p>
        </w:tc>
      </w:tr>
      <w:tr w:rsidR="00387344" w:rsidRPr="00F1147A" w14:paraId="2252E6B6" w14:textId="77777777" w:rsidTr="00324C21">
        <w:tc>
          <w:tcPr>
            <w:tcW w:w="384" w:type="dxa"/>
          </w:tcPr>
          <w:p w14:paraId="2146817B" w14:textId="6FD1DD11" w:rsidR="003D7D57" w:rsidRDefault="003D7D57" w:rsidP="000E175D">
            <w:r>
              <w:t>5.</w:t>
            </w:r>
          </w:p>
        </w:tc>
        <w:tc>
          <w:tcPr>
            <w:tcW w:w="3186" w:type="dxa"/>
          </w:tcPr>
          <w:p w14:paraId="5AE41990" w14:textId="77777777" w:rsidR="003D7D57" w:rsidRDefault="00C52522" w:rsidP="00F42EB0">
            <w:pPr>
              <w:rPr>
                <w:lang w:val="de-DE"/>
              </w:rPr>
            </w:pPr>
            <w:r>
              <w:rPr>
                <w:lang w:val="de-DE"/>
              </w:rPr>
              <w:t>(</w:t>
            </w:r>
            <w:proofErr w:type="gramStart"/>
            <w:r>
              <w:rPr>
                <w:lang w:val="de-DE"/>
              </w:rPr>
              <w:t xml:space="preserve">optional) </w:t>
            </w:r>
            <w:r>
              <w:rPr>
                <w:lang w:val="de-DE"/>
              </w:rPr>
              <w:t xml:space="preserve"> Am</w:t>
            </w:r>
            <w:proofErr w:type="gramEnd"/>
            <w:r>
              <w:rPr>
                <w:lang w:val="de-DE"/>
              </w:rPr>
              <w:t xml:space="preserve"> Ende der Seite auf „hinzufügen klicken“ um eine neue Umfrage zu erstellen (Hinweis: Sie können auch mehrere Umfragen pro Meeting erstellen)</w:t>
            </w:r>
          </w:p>
          <w:p w14:paraId="28E207A1" w14:textId="1B4FAE72" w:rsidR="00324C21" w:rsidRPr="003D7D57" w:rsidRDefault="00324C21" w:rsidP="00F42EB0">
            <w:pPr>
              <w:rPr>
                <w:lang w:val="de-DE"/>
              </w:rPr>
            </w:pPr>
          </w:p>
        </w:tc>
        <w:tc>
          <w:tcPr>
            <w:tcW w:w="7189" w:type="dxa"/>
          </w:tcPr>
          <w:p w14:paraId="1A1A7F1D" w14:textId="5F55C66E" w:rsidR="003D7D57" w:rsidRDefault="00387344" w:rsidP="000E175D">
            <w:pPr>
              <w:rPr>
                <w:noProof/>
              </w:rPr>
            </w:pPr>
            <w:r>
              <w:rPr>
                <w:noProof/>
              </w:rPr>
              <w:drawing>
                <wp:inline distT="0" distB="0" distL="0" distR="0" wp14:anchorId="78AA6630" wp14:editId="4A1A11E5">
                  <wp:extent cx="3649522" cy="742393"/>
                  <wp:effectExtent l="0" t="0" r="8255"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680161" cy="748626"/>
                          </a:xfrm>
                          <a:prstGeom prst="rect">
                            <a:avLst/>
                          </a:prstGeom>
                        </pic:spPr>
                      </pic:pic>
                    </a:graphicData>
                  </a:graphic>
                </wp:inline>
              </w:drawing>
            </w:r>
          </w:p>
          <w:p w14:paraId="024B6AF5" w14:textId="790D9BAF" w:rsidR="007F3322" w:rsidRDefault="007F3322" w:rsidP="000E175D">
            <w:pPr>
              <w:rPr>
                <w:noProof/>
              </w:rPr>
            </w:pPr>
          </w:p>
        </w:tc>
      </w:tr>
      <w:tr w:rsidR="00387344" w:rsidRPr="00F1147A" w14:paraId="40D984D6" w14:textId="77777777" w:rsidTr="00324C21">
        <w:tc>
          <w:tcPr>
            <w:tcW w:w="384" w:type="dxa"/>
          </w:tcPr>
          <w:p w14:paraId="1780F2B8" w14:textId="5C92C654" w:rsidR="001E1E9C" w:rsidRDefault="003D7D57" w:rsidP="000E175D">
            <w:r>
              <w:t>6</w:t>
            </w:r>
            <w:r w:rsidR="001E1E9C">
              <w:t>.</w:t>
            </w:r>
          </w:p>
        </w:tc>
        <w:tc>
          <w:tcPr>
            <w:tcW w:w="3186" w:type="dxa"/>
          </w:tcPr>
          <w:p w14:paraId="48EC4D64" w14:textId="4A58B2F9" w:rsidR="001E1E9C" w:rsidRPr="001E1E9C" w:rsidRDefault="00C52522" w:rsidP="00F42EB0">
            <w:pPr>
              <w:rPr>
                <w:lang w:val="de-DE"/>
              </w:rPr>
            </w:pPr>
            <w:r>
              <w:rPr>
                <w:lang w:val="de-DE"/>
              </w:rPr>
              <w:t>(</w:t>
            </w:r>
            <w:proofErr w:type="gramStart"/>
            <w:r>
              <w:rPr>
                <w:lang w:val="de-DE"/>
              </w:rPr>
              <w:t xml:space="preserve">optional) </w:t>
            </w:r>
            <w:r>
              <w:rPr>
                <w:lang w:val="de-DE"/>
              </w:rPr>
              <w:t xml:space="preserve"> Es</w:t>
            </w:r>
            <w:proofErr w:type="gramEnd"/>
            <w:r>
              <w:rPr>
                <w:lang w:val="de-DE"/>
              </w:rPr>
              <w:t xml:space="preserve"> öffnet sich ein Fenster, mit dem die Umfrage erstellt werden kann. Sie können eine oder mehrere Fragen erstellen und entsprechende Antwortmöglichkeiten vorgeben. Beachten Sie, dass der Haken bei Anonym üblicherweise gesetzt werden sollte, um ehrliche Antworten zu erhalten.</w:t>
            </w:r>
          </w:p>
        </w:tc>
        <w:tc>
          <w:tcPr>
            <w:tcW w:w="7189" w:type="dxa"/>
          </w:tcPr>
          <w:p w14:paraId="5A966F81" w14:textId="77777777" w:rsidR="001E1E9C" w:rsidRDefault="00387344" w:rsidP="000E175D">
            <w:pPr>
              <w:rPr>
                <w:lang w:val="de-DE"/>
              </w:rPr>
            </w:pPr>
            <w:r>
              <w:rPr>
                <w:noProof/>
              </w:rPr>
              <w:drawing>
                <wp:inline distT="0" distB="0" distL="0" distR="0" wp14:anchorId="54D84BFF" wp14:editId="0EE6CFA3">
                  <wp:extent cx="2078996" cy="2106778"/>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084537" cy="2112393"/>
                          </a:xfrm>
                          <a:prstGeom prst="rect">
                            <a:avLst/>
                          </a:prstGeom>
                        </pic:spPr>
                      </pic:pic>
                    </a:graphicData>
                  </a:graphic>
                </wp:inline>
              </w:drawing>
            </w:r>
          </w:p>
          <w:p w14:paraId="2C61D949" w14:textId="3B62DBC9" w:rsidR="00324C21" w:rsidRPr="001E1E9C" w:rsidRDefault="00324C21" w:rsidP="000E175D">
            <w:pPr>
              <w:rPr>
                <w:lang w:val="de-DE"/>
              </w:rPr>
            </w:pPr>
          </w:p>
        </w:tc>
      </w:tr>
      <w:tr w:rsidR="00387344" w:rsidRPr="00F1147A" w14:paraId="3E5E1EC9" w14:textId="77777777" w:rsidTr="00324C21">
        <w:tc>
          <w:tcPr>
            <w:tcW w:w="384" w:type="dxa"/>
          </w:tcPr>
          <w:p w14:paraId="559F5367" w14:textId="1789FA0F" w:rsidR="00387344" w:rsidRDefault="00C52522" w:rsidP="000E175D">
            <w:r>
              <w:t>7.</w:t>
            </w:r>
          </w:p>
        </w:tc>
        <w:tc>
          <w:tcPr>
            <w:tcW w:w="3186" w:type="dxa"/>
          </w:tcPr>
          <w:p w14:paraId="5C4F7341" w14:textId="19914996" w:rsidR="00387344" w:rsidRPr="00C52522" w:rsidRDefault="00C52522" w:rsidP="00F42EB0">
            <w:pPr>
              <w:rPr>
                <w:lang w:val="de-DE"/>
              </w:rPr>
            </w:pPr>
            <w:r w:rsidRPr="00C52522">
              <w:rPr>
                <w:lang w:val="de-DE"/>
              </w:rPr>
              <w:t>Im Meeting</w:t>
            </w:r>
            <w:r>
              <w:rPr>
                <w:lang w:val="de-DE"/>
              </w:rPr>
              <w:t xml:space="preserve"> können Sie mit Klick auf „Umfragen“ eine Umfrage erstellen oder eine bereits erstellte Umfrage an Ihre Teilnehmenden senden. Es besteht nach Beendigung ebenfalls die Möglichkeit die Ergebnisse mit den Teilnehmenden zu teilen.</w:t>
            </w:r>
          </w:p>
        </w:tc>
        <w:tc>
          <w:tcPr>
            <w:tcW w:w="7189" w:type="dxa"/>
          </w:tcPr>
          <w:p w14:paraId="6F056E1C" w14:textId="5F4FEFAC" w:rsidR="00387344" w:rsidRDefault="00387344" w:rsidP="000E175D">
            <w:pPr>
              <w:rPr>
                <w:noProof/>
              </w:rPr>
            </w:pPr>
            <w:r>
              <w:rPr>
                <w:noProof/>
              </w:rPr>
              <w:drawing>
                <wp:inline distT="0" distB="0" distL="0" distR="0" wp14:anchorId="18AA945F" wp14:editId="5557DCFB">
                  <wp:extent cx="1711757" cy="442423"/>
                  <wp:effectExtent l="0" t="0" r="317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734175" cy="448217"/>
                          </a:xfrm>
                          <a:prstGeom prst="rect">
                            <a:avLst/>
                          </a:prstGeom>
                        </pic:spPr>
                      </pic:pic>
                    </a:graphicData>
                  </a:graphic>
                </wp:inline>
              </w:drawing>
            </w:r>
          </w:p>
        </w:tc>
      </w:tr>
    </w:tbl>
    <w:p w14:paraId="00B99187" w14:textId="77777777" w:rsidR="007F3322" w:rsidRPr="007F3322" w:rsidRDefault="007F3322" w:rsidP="007F3322"/>
    <w:p w14:paraId="26EEB2D1" w14:textId="77777777" w:rsidR="00A712E6" w:rsidRPr="00F4747B" w:rsidRDefault="00A712E6" w:rsidP="00002CF3">
      <w:pPr>
        <w:pStyle w:val="Subtitle"/>
        <w:rPr>
          <w:color w:val="00305D"/>
        </w:rPr>
      </w:pPr>
    </w:p>
    <w:sectPr w:rsidR="00A712E6" w:rsidRPr="00F4747B" w:rsidSect="00CA0525">
      <w:headerReference w:type="default" r:id="rId19"/>
      <w:footerReference w:type="default" r:id="rId20"/>
      <w:pgSz w:w="11906" w:h="16838"/>
      <w:pgMar w:top="-1276" w:right="1418" w:bottom="993" w:left="1843"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71248" w14:textId="77777777" w:rsidR="001115D7" w:rsidRDefault="001115D7" w:rsidP="00D00013">
      <w:pPr>
        <w:spacing w:after="0" w:line="240" w:lineRule="auto"/>
      </w:pPr>
      <w:r>
        <w:separator/>
      </w:r>
    </w:p>
  </w:endnote>
  <w:endnote w:type="continuationSeparator" w:id="0">
    <w:p w14:paraId="57549D9E" w14:textId="77777777" w:rsidR="001115D7" w:rsidRDefault="001115D7" w:rsidP="00D00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cala">
    <w:altName w:val="Calibri"/>
    <w:panose1 w:val="00000000000000000000"/>
    <w:charset w:val="00"/>
    <w:family w:val="modern"/>
    <w:notTrueType/>
    <w:pitch w:val="variable"/>
    <w:sig w:usb0="A000008F" w:usb1="40002048" w:usb2="00000000" w:usb3="00000000" w:csb0="00000111" w:csb1="00000000"/>
  </w:font>
  <w:font w:name="Kigelia Arabic Light">
    <w:charset w:val="B2"/>
    <w:family w:val="swiss"/>
    <w:pitch w:val="variable"/>
    <w:sig w:usb0="A000227F" w:usb1="80000003" w:usb2="00000008" w:usb3="00000000" w:csb0="000001D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F4CE3" w14:textId="2B7578CF" w:rsidR="00CA0525" w:rsidRDefault="00CA0525">
    <w:pPr>
      <w:pStyle w:val="Footer"/>
      <w:rPr>
        <w:lang w:val="en-AU"/>
      </w:rPr>
    </w:pPr>
    <w:r>
      <w:rPr>
        <w:noProof/>
      </w:rPr>
      <w:drawing>
        <wp:anchor distT="0" distB="0" distL="114300" distR="114300" simplePos="0" relativeHeight="251663360" behindDoc="1" locked="0" layoutInCell="1" allowOverlap="1" wp14:anchorId="18073487" wp14:editId="310EB8CD">
          <wp:simplePos x="0" y="0"/>
          <wp:positionH relativeFrom="column">
            <wp:posOffset>-1053084</wp:posOffset>
          </wp:positionH>
          <wp:positionV relativeFrom="paragraph">
            <wp:posOffset>140970</wp:posOffset>
          </wp:positionV>
          <wp:extent cx="1116330" cy="393065"/>
          <wp:effectExtent l="0" t="0" r="7620" b="698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16330" cy="393065"/>
                  </a:xfrm>
                  <a:prstGeom prst="rect">
                    <a:avLst/>
                  </a:prstGeom>
                </pic:spPr>
              </pic:pic>
            </a:graphicData>
          </a:graphic>
          <wp14:sizeRelH relativeFrom="margin">
            <wp14:pctWidth>0</wp14:pctWidth>
          </wp14:sizeRelH>
          <wp14:sizeRelV relativeFrom="margin">
            <wp14:pctHeight>0</wp14:pctHeight>
          </wp14:sizeRelV>
        </wp:anchor>
      </w:drawing>
    </w:r>
  </w:p>
  <w:p w14:paraId="401C9AA2" w14:textId="46640E16" w:rsidR="00CA0525" w:rsidRPr="00CA0525" w:rsidRDefault="00CA0525">
    <w:pPr>
      <w:pStyle w:val="Footer"/>
      <w:rPr>
        <w:lang w:val="en-AU"/>
      </w:rPr>
    </w:pPr>
    <w:r>
      <w:rPr>
        <w:lang w:val="en-AU"/>
      </w:rPr>
      <w:t xml:space="preserve"> </w:t>
    </w:r>
    <w:r w:rsidRPr="00CA0525">
      <w:rPr>
        <w:lang w:val="en-AU"/>
      </w:rPr>
      <w:t xml:space="preserve"> </w:t>
    </w:r>
    <w:r>
      <w:rPr>
        <w:lang w:val="en-AU"/>
      </w:rPr>
      <w:t xml:space="preserve"> </w:t>
    </w:r>
    <w:r w:rsidR="001115D7">
      <w:fldChar w:fldCharType="begin"/>
    </w:r>
    <w:r w:rsidR="001115D7" w:rsidRPr="00ED1470">
      <w:rPr>
        <w:lang w:val="en-AU"/>
      </w:rPr>
      <w:instrText xml:space="preserve"> HYPERLINK "https://creativecommons.org/licenses/by/4.0/legalcode" </w:instrText>
    </w:r>
    <w:r w:rsidR="001115D7">
      <w:fldChar w:fldCharType="separate"/>
    </w:r>
    <w:r w:rsidRPr="00CA0525">
      <w:rPr>
        <w:rStyle w:val="Hyperlink"/>
        <w:color w:val="023160" w:themeColor="hyperlink" w:themeShade="80"/>
        <w:lang w:val="en-AU"/>
      </w:rPr>
      <w:t>CC BY SA 4.0</w:t>
    </w:r>
    <w:r w:rsidR="001115D7">
      <w:rPr>
        <w:rStyle w:val="Hyperlink"/>
        <w:color w:val="023160" w:themeColor="hyperlink" w:themeShade="80"/>
        <w:lang w:val="en-AU"/>
      </w:rPr>
      <w:fldChar w:fldCharType="end"/>
    </w:r>
    <w:r w:rsidRPr="00CA0525">
      <w:rPr>
        <w:color w:val="808080" w:themeColor="background1" w:themeShade="80"/>
        <w:lang w:val="en-AU"/>
      </w:rPr>
      <w:t xml:space="preserve"> Lea Seep</w:t>
    </w:r>
    <w:r w:rsidR="003D2061">
      <w:rPr>
        <w:color w:val="808080" w:themeColor="background1" w:themeShade="80"/>
        <w:lang w:val="en-AU"/>
      </w:rPr>
      <w:t xml:space="preserve"> </w:t>
    </w:r>
    <w:r w:rsidRPr="00CA0525">
      <w:rPr>
        <w:color w:val="808080" w:themeColor="background1" w:themeShade="80"/>
        <w:lang w:val="en-AU"/>
      </w:rPr>
      <w:br/>
    </w:r>
    <w:r>
      <w:rPr>
        <w:color w:val="808080" w:themeColor="background1" w:themeShade="80"/>
        <w:lang w:val="en-AU"/>
      </w:rPr>
      <w:t xml:space="preserve">    </w:t>
    </w:r>
    <w:r w:rsidRPr="00CA0525">
      <w:rPr>
        <w:color w:val="808080" w:themeColor="background1" w:themeShade="80"/>
        <w:lang w:val="en-AU"/>
      </w:rPr>
      <w:t>eLearning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FAC74" w14:textId="77777777" w:rsidR="001115D7" w:rsidRDefault="001115D7" w:rsidP="00D00013">
      <w:pPr>
        <w:spacing w:after="0" w:line="240" w:lineRule="auto"/>
      </w:pPr>
      <w:r>
        <w:separator/>
      </w:r>
    </w:p>
  </w:footnote>
  <w:footnote w:type="continuationSeparator" w:id="0">
    <w:p w14:paraId="081922C3" w14:textId="77777777" w:rsidR="001115D7" w:rsidRDefault="001115D7" w:rsidP="00D00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201F3" w14:textId="77777777" w:rsidR="000E175D" w:rsidRDefault="000E175D">
    <w:pPr>
      <w:pStyle w:val="Header"/>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861BB"/>
    <w:multiLevelType w:val="hybridMultilevel"/>
    <w:tmpl w:val="864A257C"/>
    <w:lvl w:ilvl="0" w:tplc="2200B7D8">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7662C2"/>
    <w:multiLevelType w:val="hybridMultilevel"/>
    <w:tmpl w:val="E9D055E0"/>
    <w:lvl w:ilvl="0" w:tplc="04070005">
      <w:start w:val="1"/>
      <w:numFmt w:val="bullet"/>
      <w:lvlText w:val=""/>
      <w:lvlJc w:val="left"/>
      <w:pPr>
        <w:ind w:left="1185" w:hanging="360"/>
      </w:pPr>
      <w:rPr>
        <w:rFonts w:ascii="Wingdings" w:hAnsi="Wingdings" w:hint="default"/>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2796B48"/>
    <w:multiLevelType w:val="hybridMultilevel"/>
    <w:tmpl w:val="E5D824D4"/>
    <w:lvl w:ilvl="0" w:tplc="04070005">
      <w:start w:val="1"/>
      <w:numFmt w:val="bullet"/>
      <w:lvlText w:val=""/>
      <w:lvlJc w:val="left"/>
      <w:pPr>
        <w:ind w:left="1893" w:hanging="360"/>
      </w:pPr>
      <w:rPr>
        <w:rFonts w:ascii="Wingdings" w:hAnsi="Wingdings" w:hint="default"/>
        <w:sz w:val="22"/>
        <w:szCs w:val="22"/>
      </w:rPr>
    </w:lvl>
    <w:lvl w:ilvl="1" w:tplc="04070003" w:tentative="1">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sz w:val="22"/>
        <w:szCs w:val="22"/>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 w15:restartNumberingAfterBreak="0">
    <w:nsid w:val="42C95DED"/>
    <w:multiLevelType w:val="hybridMultilevel"/>
    <w:tmpl w:val="0C0C9FF6"/>
    <w:lvl w:ilvl="0" w:tplc="04070005">
      <w:start w:val="1"/>
      <w:numFmt w:val="bullet"/>
      <w:lvlText w:val=""/>
      <w:lvlJc w:val="left"/>
      <w:pPr>
        <w:ind w:left="1893" w:hanging="360"/>
      </w:pPr>
      <w:rPr>
        <w:rFonts w:ascii="Wingdings" w:hAnsi="Wingdings" w:hint="default"/>
        <w:sz w:val="22"/>
        <w:szCs w:val="22"/>
      </w:rPr>
    </w:lvl>
    <w:lvl w:ilvl="1" w:tplc="04070003" w:tentative="1">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sz w:val="22"/>
        <w:szCs w:val="22"/>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539F4899"/>
    <w:multiLevelType w:val="hybridMultilevel"/>
    <w:tmpl w:val="9342DCFC"/>
    <w:lvl w:ilvl="0" w:tplc="04070005">
      <w:start w:val="1"/>
      <w:numFmt w:val="bullet"/>
      <w:lvlText w:val=""/>
      <w:lvlJc w:val="left"/>
      <w:pPr>
        <w:ind w:left="1893" w:hanging="360"/>
      </w:pPr>
      <w:rPr>
        <w:rFonts w:ascii="Wingdings" w:hAnsi="Wingdings" w:hint="default"/>
        <w:sz w:val="22"/>
        <w:szCs w:val="22"/>
      </w:rPr>
    </w:lvl>
    <w:lvl w:ilvl="1" w:tplc="04070003" w:tentative="1">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sz w:val="22"/>
        <w:szCs w:val="22"/>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5" w15:restartNumberingAfterBreak="0">
    <w:nsid w:val="56663C51"/>
    <w:multiLevelType w:val="hybridMultilevel"/>
    <w:tmpl w:val="ECD08046"/>
    <w:lvl w:ilvl="0" w:tplc="04070013">
      <w:start w:val="1"/>
      <w:numFmt w:val="upperRoman"/>
      <w:lvlText w:val="%1."/>
      <w:lvlJc w:val="right"/>
      <w:pPr>
        <w:ind w:left="720" w:hanging="360"/>
      </w:pPr>
      <w:rPr>
        <w:rFonts w:hint="default"/>
      </w:rPr>
    </w:lvl>
    <w:lvl w:ilvl="1" w:tplc="0C09000F">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44438C7"/>
    <w:multiLevelType w:val="hybridMultilevel"/>
    <w:tmpl w:val="CB702932"/>
    <w:lvl w:ilvl="0" w:tplc="04070005">
      <w:start w:val="1"/>
      <w:numFmt w:val="bullet"/>
      <w:lvlText w:val=""/>
      <w:lvlJc w:val="left"/>
      <w:pPr>
        <w:ind w:left="1893" w:hanging="360"/>
      </w:pPr>
      <w:rPr>
        <w:rFonts w:ascii="Wingdings" w:hAnsi="Wingdings" w:hint="default"/>
        <w:sz w:val="22"/>
        <w:szCs w:val="22"/>
      </w:rPr>
    </w:lvl>
    <w:lvl w:ilvl="1" w:tplc="04070003" w:tentative="1">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7" w15:restartNumberingAfterBreak="0">
    <w:nsid w:val="7CA22786"/>
    <w:multiLevelType w:val="hybridMultilevel"/>
    <w:tmpl w:val="BF8A94A0"/>
    <w:lvl w:ilvl="0" w:tplc="688AE894">
      <w:start w:val="1"/>
      <w:numFmt w:val="bullet"/>
      <w:lvlText w:val=""/>
      <w:lvlJc w:val="left"/>
      <w:pPr>
        <w:ind w:left="1185" w:hanging="360"/>
      </w:pPr>
      <w:rPr>
        <w:rFonts w:ascii="Symbol" w:hAnsi="Symbol" w:hint="default"/>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3"/>
  </w:num>
  <w:num w:numId="5">
    <w:abstractNumId w:val="4"/>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0013"/>
    <w:rsid w:val="00002CF3"/>
    <w:rsid w:val="00004845"/>
    <w:rsid w:val="00036EF8"/>
    <w:rsid w:val="0006327E"/>
    <w:rsid w:val="000A3D53"/>
    <w:rsid w:val="000E175D"/>
    <w:rsid w:val="000E4AF6"/>
    <w:rsid w:val="000F17BC"/>
    <w:rsid w:val="000F1F8F"/>
    <w:rsid w:val="001106FC"/>
    <w:rsid w:val="001115D7"/>
    <w:rsid w:val="001467B1"/>
    <w:rsid w:val="001502F8"/>
    <w:rsid w:val="001739BF"/>
    <w:rsid w:val="00194A1F"/>
    <w:rsid w:val="001A2B6B"/>
    <w:rsid w:val="001B55B7"/>
    <w:rsid w:val="001E1E9C"/>
    <w:rsid w:val="001E57D1"/>
    <w:rsid w:val="0021436C"/>
    <w:rsid w:val="00294B0D"/>
    <w:rsid w:val="00296E11"/>
    <w:rsid w:val="002F3050"/>
    <w:rsid w:val="0031335D"/>
    <w:rsid w:val="00324C21"/>
    <w:rsid w:val="00340856"/>
    <w:rsid w:val="00387344"/>
    <w:rsid w:val="003B4226"/>
    <w:rsid w:val="003B6D71"/>
    <w:rsid w:val="003C1F8C"/>
    <w:rsid w:val="003D2061"/>
    <w:rsid w:val="003D7D57"/>
    <w:rsid w:val="003E7327"/>
    <w:rsid w:val="0040689A"/>
    <w:rsid w:val="00451271"/>
    <w:rsid w:val="00480063"/>
    <w:rsid w:val="00483FD0"/>
    <w:rsid w:val="004910CF"/>
    <w:rsid w:val="004D7600"/>
    <w:rsid w:val="0058460C"/>
    <w:rsid w:val="005D5AC9"/>
    <w:rsid w:val="005E7B68"/>
    <w:rsid w:val="00642B7D"/>
    <w:rsid w:val="00661ECF"/>
    <w:rsid w:val="006A1549"/>
    <w:rsid w:val="006E0AFB"/>
    <w:rsid w:val="007348FA"/>
    <w:rsid w:val="00752950"/>
    <w:rsid w:val="00795653"/>
    <w:rsid w:val="007D0DF7"/>
    <w:rsid w:val="007F3322"/>
    <w:rsid w:val="008074D3"/>
    <w:rsid w:val="00841987"/>
    <w:rsid w:val="008440C3"/>
    <w:rsid w:val="008875F8"/>
    <w:rsid w:val="00902BD0"/>
    <w:rsid w:val="009124D9"/>
    <w:rsid w:val="00920BC2"/>
    <w:rsid w:val="00952548"/>
    <w:rsid w:val="00960BED"/>
    <w:rsid w:val="009A0DB9"/>
    <w:rsid w:val="009A531A"/>
    <w:rsid w:val="009F2FC9"/>
    <w:rsid w:val="00A712E6"/>
    <w:rsid w:val="00AA674A"/>
    <w:rsid w:val="00B17F95"/>
    <w:rsid w:val="00B55984"/>
    <w:rsid w:val="00B61CFB"/>
    <w:rsid w:val="00BB7622"/>
    <w:rsid w:val="00BE4CFB"/>
    <w:rsid w:val="00C041F9"/>
    <w:rsid w:val="00C06E35"/>
    <w:rsid w:val="00C266E9"/>
    <w:rsid w:val="00C52522"/>
    <w:rsid w:val="00C54D8C"/>
    <w:rsid w:val="00C96506"/>
    <w:rsid w:val="00CA0525"/>
    <w:rsid w:val="00D00013"/>
    <w:rsid w:val="00D24098"/>
    <w:rsid w:val="00D5198A"/>
    <w:rsid w:val="00D57BE3"/>
    <w:rsid w:val="00D63089"/>
    <w:rsid w:val="00D70B1B"/>
    <w:rsid w:val="00D749AF"/>
    <w:rsid w:val="00DA16E5"/>
    <w:rsid w:val="00DB6E58"/>
    <w:rsid w:val="00DC472C"/>
    <w:rsid w:val="00E32298"/>
    <w:rsid w:val="00E62F75"/>
    <w:rsid w:val="00E65B81"/>
    <w:rsid w:val="00EC5B21"/>
    <w:rsid w:val="00ED1470"/>
    <w:rsid w:val="00F1147A"/>
    <w:rsid w:val="00F26940"/>
    <w:rsid w:val="00F41042"/>
    <w:rsid w:val="00F42EB0"/>
    <w:rsid w:val="00F4747B"/>
    <w:rsid w:val="00F933E1"/>
    <w:rsid w:val="00F97F0A"/>
    <w:rsid w:val="00FB70F6"/>
    <w:rsid w:val="00FE3B9A"/>
    <w:rsid w:val="00FE66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34960"/>
  <w15:docId w15:val="{D2F5F993-99AA-4184-8D85-2E80F7B47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175D"/>
    <w:pPr>
      <w:keepNext/>
      <w:keepLines/>
      <w:spacing w:before="240" w:after="0"/>
      <w:outlineLvl w:val="0"/>
    </w:pPr>
    <w:rPr>
      <w:rFonts w:asciiTheme="majorHAnsi" w:eastAsiaTheme="majorEastAsia" w:hAnsiTheme="majorHAnsi" w:cstheme="majorBidi"/>
      <w:color w:val="2E74B5" w:themeColor="accent1" w:themeShade="BF"/>
      <w:sz w:val="32"/>
      <w:szCs w:val="3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0013"/>
    <w:pPr>
      <w:tabs>
        <w:tab w:val="center" w:pos="4536"/>
        <w:tab w:val="right" w:pos="9072"/>
      </w:tabs>
      <w:spacing w:after="0" w:line="240" w:lineRule="auto"/>
    </w:pPr>
  </w:style>
  <w:style w:type="character" w:customStyle="1" w:styleId="HeaderChar">
    <w:name w:val="Header Char"/>
    <w:basedOn w:val="DefaultParagraphFont"/>
    <w:link w:val="Header"/>
    <w:uiPriority w:val="99"/>
    <w:rsid w:val="00D00013"/>
  </w:style>
  <w:style w:type="paragraph" w:styleId="Footer">
    <w:name w:val="footer"/>
    <w:basedOn w:val="Normal"/>
    <w:link w:val="FooterChar"/>
    <w:uiPriority w:val="99"/>
    <w:unhideWhenUsed/>
    <w:rsid w:val="00D00013"/>
    <w:pPr>
      <w:tabs>
        <w:tab w:val="center" w:pos="4536"/>
        <w:tab w:val="right" w:pos="9072"/>
      </w:tabs>
      <w:spacing w:after="0" w:line="240" w:lineRule="auto"/>
    </w:pPr>
  </w:style>
  <w:style w:type="character" w:customStyle="1" w:styleId="FooterChar">
    <w:name w:val="Footer Char"/>
    <w:basedOn w:val="DefaultParagraphFont"/>
    <w:link w:val="Footer"/>
    <w:uiPriority w:val="99"/>
    <w:rsid w:val="00D00013"/>
  </w:style>
  <w:style w:type="paragraph" w:customStyle="1" w:styleId="EinfAbs">
    <w:name w:val="[Einf. Abs.]"/>
    <w:basedOn w:val="Normal"/>
    <w:uiPriority w:val="99"/>
    <w:rsid w:val="00D00013"/>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PlaceholderText">
    <w:name w:val="Placeholder Text"/>
    <w:basedOn w:val="DefaultParagraphFont"/>
    <w:uiPriority w:val="99"/>
    <w:semiHidden/>
    <w:rsid w:val="00E62F75"/>
    <w:rPr>
      <w:color w:val="808080"/>
    </w:rPr>
  </w:style>
  <w:style w:type="paragraph" w:styleId="BalloonText">
    <w:name w:val="Balloon Text"/>
    <w:basedOn w:val="Normal"/>
    <w:link w:val="BalloonTextChar"/>
    <w:uiPriority w:val="99"/>
    <w:semiHidden/>
    <w:unhideWhenUsed/>
    <w:rsid w:val="00FE3B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B9A"/>
    <w:rPr>
      <w:rFonts w:ascii="Tahoma" w:hAnsi="Tahoma" w:cs="Tahoma"/>
      <w:sz w:val="16"/>
      <w:szCs w:val="16"/>
    </w:rPr>
  </w:style>
  <w:style w:type="character" w:customStyle="1" w:styleId="Heading1Char">
    <w:name w:val="Heading 1 Char"/>
    <w:basedOn w:val="DefaultParagraphFont"/>
    <w:link w:val="Heading1"/>
    <w:uiPriority w:val="9"/>
    <w:rsid w:val="000E175D"/>
    <w:rPr>
      <w:rFonts w:asciiTheme="majorHAnsi" w:eastAsiaTheme="majorEastAsia" w:hAnsiTheme="majorHAnsi" w:cstheme="majorBidi"/>
      <w:color w:val="2E74B5" w:themeColor="accent1" w:themeShade="BF"/>
      <w:sz w:val="32"/>
      <w:szCs w:val="32"/>
      <w:lang w:val="en-AU"/>
    </w:rPr>
  </w:style>
  <w:style w:type="paragraph" w:styleId="Subtitle">
    <w:name w:val="Subtitle"/>
    <w:basedOn w:val="Normal"/>
    <w:next w:val="Normal"/>
    <w:link w:val="SubtitleChar"/>
    <w:uiPriority w:val="11"/>
    <w:qFormat/>
    <w:rsid w:val="000E175D"/>
    <w:pPr>
      <w:numPr>
        <w:ilvl w:val="1"/>
      </w:numPr>
    </w:pPr>
    <w:rPr>
      <w:rFonts w:eastAsiaTheme="minorEastAsia"/>
      <w:color w:val="5A5A5A" w:themeColor="text1" w:themeTint="A5"/>
      <w:spacing w:val="15"/>
      <w:lang w:val="en-AU"/>
    </w:rPr>
  </w:style>
  <w:style w:type="character" w:customStyle="1" w:styleId="SubtitleChar">
    <w:name w:val="Subtitle Char"/>
    <w:basedOn w:val="DefaultParagraphFont"/>
    <w:link w:val="Subtitle"/>
    <w:uiPriority w:val="11"/>
    <w:rsid w:val="000E175D"/>
    <w:rPr>
      <w:rFonts w:eastAsiaTheme="minorEastAsia"/>
      <w:color w:val="5A5A5A" w:themeColor="text1" w:themeTint="A5"/>
      <w:spacing w:val="15"/>
      <w:lang w:val="en-AU"/>
    </w:rPr>
  </w:style>
  <w:style w:type="table" w:styleId="TableGrid">
    <w:name w:val="Table Grid"/>
    <w:basedOn w:val="TableNormal"/>
    <w:uiPriority w:val="39"/>
    <w:rsid w:val="000E175D"/>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E175D"/>
    <w:rPr>
      <w:i/>
      <w:iCs/>
      <w:color w:val="404040" w:themeColor="text1" w:themeTint="BF"/>
    </w:rPr>
  </w:style>
  <w:style w:type="character" w:styleId="Hyperlink">
    <w:name w:val="Hyperlink"/>
    <w:basedOn w:val="DefaultParagraphFont"/>
    <w:uiPriority w:val="99"/>
    <w:unhideWhenUsed/>
    <w:rsid w:val="00CA0525"/>
    <w:rPr>
      <w:color w:val="0563C1" w:themeColor="hyperlink"/>
      <w:u w:val="single"/>
    </w:rPr>
  </w:style>
  <w:style w:type="paragraph" w:styleId="ListParagraph">
    <w:name w:val="List Paragraph"/>
    <w:basedOn w:val="Normal"/>
    <w:uiPriority w:val="34"/>
    <w:qFormat/>
    <w:rsid w:val="00340856"/>
    <w:pPr>
      <w:ind w:left="720"/>
      <w:contextualSpacing/>
    </w:pPr>
  </w:style>
  <w:style w:type="character" w:styleId="UnresolvedMention">
    <w:name w:val="Unresolved Mention"/>
    <w:basedOn w:val="DefaultParagraphFont"/>
    <w:uiPriority w:val="99"/>
    <w:semiHidden/>
    <w:unhideWhenUsed/>
    <w:rsid w:val="007D0D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113269">
      <w:bodyDiv w:val="1"/>
      <w:marLeft w:val="0"/>
      <w:marRight w:val="0"/>
      <w:marTop w:val="0"/>
      <w:marBottom w:val="0"/>
      <w:divBdr>
        <w:top w:val="none" w:sz="0" w:space="0" w:color="auto"/>
        <w:left w:val="none" w:sz="0" w:space="0" w:color="auto"/>
        <w:bottom w:val="none" w:sz="0" w:space="0" w:color="auto"/>
        <w:right w:val="none" w:sz="0" w:space="0" w:color="auto"/>
      </w:divBdr>
    </w:div>
    <w:div w:id="184192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ni-potsdam.zoom.us/profile" TargetMode="External"/><Relationship Id="rId14" Type="http://schemas.openxmlformats.org/officeDocument/2006/relationships/oleObject" Target="embeddings/oleObject2.bin"/><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0.sv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27CD4-0F38-4E9F-99F5-175703F61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1790</Characters>
  <Application>Microsoft Office Word</Application>
  <DocSecurity>0</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faust</dc:creator>
  <cp:lastModifiedBy>Lea Seep</cp:lastModifiedBy>
  <cp:revision>2</cp:revision>
  <dcterms:created xsi:type="dcterms:W3CDTF">2021-05-18T07:30:00Z</dcterms:created>
  <dcterms:modified xsi:type="dcterms:W3CDTF">2021-05-18T07:30:00Z</dcterms:modified>
</cp:coreProperties>
</file>