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9ECD" w14:textId="77777777" w:rsidR="005C36B8" w:rsidRPr="005C36B8" w:rsidRDefault="000E175D" w:rsidP="005C36B8">
      <w:pPr>
        <w:pStyle w:val="Heading1"/>
        <w:spacing w:before="0"/>
        <w:ind w:left="-142"/>
        <w:rPr>
          <w:rStyle w:val="SubtleEmphasis"/>
          <w:color w:val="00305D"/>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44FFC583">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5C36B8">
        <w:rPr>
          <w:rStyle w:val="SubtleEmphasis"/>
          <w:color w:val="00305D"/>
        </w:rPr>
        <w:t>How to Do:</w:t>
      </w:r>
    </w:p>
    <w:p w14:paraId="09BE840A" w14:textId="315EB146" w:rsidR="00FF2063" w:rsidRPr="005C36B8" w:rsidRDefault="005C36B8" w:rsidP="005C36B8">
      <w:pPr>
        <w:pStyle w:val="Heading1"/>
        <w:spacing w:before="0"/>
        <w:ind w:left="-142"/>
        <w:rPr>
          <w:b/>
          <w:bCs/>
          <w:color w:val="00305D"/>
          <w:sz w:val="40"/>
          <w:szCs w:val="40"/>
        </w:rPr>
      </w:pPr>
      <w:r w:rsidRPr="005C36B8">
        <w:rPr>
          <w:b/>
          <w:bCs/>
          <w:color w:val="00305D"/>
          <w:sz w:val="40"/>
          <w:szCs w:val="40"/>
        </w:rPr>
        <w:t>Professional recording with OBS - Technique tutorial</w:t>
      </w:r>
    </w:p>
    <w:p w14:paraId="227EA456" w14:textId="77777777" w:rsidR="005C36B8" w:rsidRDefault="005C36B8" w:rsidP="000E175D">
      <w:pPr>
        <w:pStyle w:val="Subtitle"/>
        <w:ind w:left="-142"/>
        <w:rPr>
          <w:color w:val="00305D"/>
        </w:rPr>
      </w:pPr>
    </w:p>
    <w:p w14:paraId="15E31F8B" w14:textId="4E8D3372" w:rsidR="000E175D" w:rsidRPr="004E757A" w:rsidRDefault="005C36B8" w:rsidP="000E175D">
      <w:pPr>
        <w:pStyle w:val="Subtitle"/>
        <w:ind w:left="-142"/>
        <w:rPr>
          <w:color w:val="00305D"/>
          <w:lang w:val="de-DE"/>
        </w:rPr>
      </w:pPr>
      <w:r w:rsidRPr="005C36B8">
        <w:rPr>
          <w:color w:val="00305D"/>
          <w:lang w:val="de-DE"/>
        </w:rPr>
        <w:t xml:space="preserve">Brief </w:t>
      </w:r>
      <w:proofErr w:type="spellStart"/>
      <w:r w:rsidRPr="005C36B8">
        <w:rPr>
          <w:color w:val="00305D"/>
          <w:lang w:val="de-DE"/>
        </w:rPr>
        <w:t>overview</w:t>
      </w:r>
      <w:proofErr w:type="spellEnd"/>
      <w:r w:rsidRPr="005C36B8">
        <w:rPr>
          <w:color w:val="00305D"/>
          <w:lang w:val="de-DE"/>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5C36B8"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453DDA7B" w14:textId="52202A81" w:rsidR="005C36B8" w:rsidRPr="005C36B8" w:rsidRDefault="005C36B8" w:rsidP="000E175D">
            <w:r w:rsidRPr="005C36B8">
              <w:t xml:space="preserve">OBS, or Open Broadcasting Software, is an application that allows the possibility of fast and easy recording from a camera, </w:t>
            </w:r>
            <w:proofErr w:type="gramStart"/>
            <w:r w:rsidRPr="005C36B8">
              <w:t>screen</w:t>
            </w:r>
            <w:proofErr w:type="gramEnd"/>
            <w:r w:rsidRPr="005C36B8">
              <w:t xml:space="preserve"> or specific applications. OBS can record locally, produce live streams, and can also be used as a virtual camera. The advantages of OBS compared to </w:t>
            </w:r>
            <w:proofErr w:type="gramStart"/>
            <w:r w:rsidRPr="005C36B8">
              <w:t>e.g.</w:t>
            </w:r>
            <w:proofErr w:type="gramEnd"/>
            <w:r w:rsidRPr="005C36B8">
              <w:t xml:space="preserve"> Zoom are that recordings from multiple sources are possible at the same time and also multiple sources can be shown at the same time. OBS is also particularly suitable for recording asynchronous events. In the following, the advantages will be explained in more detail. This is followed by a guide to setting up and using OBS. This is followed by a complete guide to setting up a typical lecture using OBS.</w:t>
            </w:r>
          </w:p>
        </w:tc>
      </w:tr>
    </w:tbl>
    <w:p w14:paraId="49E95EBF" w14:textId="77777777" w:rsidR="000E175D" w:rsidRPr="005C36B8" w:rsidRDefault="000E175D" w:rsidP="000E175D">
      <w:pPr>
        <w:rPr>
          <w:lang w:val="en-AU"/>
        </w:rPr>
      </w:pPr>
    </w:p>
    <w:p w14:paraId="55150011" w14:textId="37601D87" w:rsidR="00FC4617" w:rsidRPr="005C36B8" w:rsidRDefault="005C36B8" w:rsidP="00890A06">
      <w:pPr>
        <w:pStyle w:val="Subtitle"/>
        <w:rPr>
          <w:color w:val="00305D"/>
        </w:rPr>
      </w:pPr>
      <w:r w:rsidRPr="005C36B8">
        <w:rPr>
          <w:color w:val="00305D"/>
        </w:rPr>
        <w:t>Specific help: Advantages of OBS</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6804"/>
      </w:tblGrid>
      <w:tr w:rsidR="00D61033" w:rsidRPr="005C36B8" w14:paraId="132384D3" w14:textId="77777777" w:rsidTr="00D61033">
        <w:tc>
          <w:tcPr>
            <w:tcW w:w="1843" w:type="dxa"/>
          </w:tcPr>
          <w:p w14:paraId="1015B7E1" w14:textId="54FFE874" w:rsidR="00D61033" w:rsidRPr="005C36B8" w:rsidRDefault="005C36B8" w:rsidP="00EB2E88">
            <w:r w:rsidRPr="005C36B8">
              <w:t>Recording from multiple sources simultaneously</w:t>
            </w:r>
          </w:p>
        </w:tc>
        <w:tc>
          <w:tcPr>
            <w:tcW w:w="6804" w:type="dxa"/>
          </w:tcPr>
          <w:p w14:paraId="0FC20BE8" w14:textId="3F231257" w:rsidR="005C36B8" w:rsidRPr="005C36B8" w:rsidRDefault="005C36B8" w:rsidP="005C36B8">
            <w:pPr>
              <w:pStyle w:val="ListParagraph"/>
              <w:numPr>
                <w:ilvl w:val="0"/>
                <w:numId w:val="16"/>
              </w:numPr>
            </w:pPr>
            <w:r w:rsidRPr="005C36B8">
              <w:t>Be it applications, browser windows or cameras, OBS can capture an unlimited number of sources in a scene. For example, if you have two cameras, one can capture you while the second shows, say, a piece of paper for you to write on</w:t>
            </w:r>
          </w:p>
          <w:p w14:paraId="2C3BF49A" w14:textId="73CABBCF" w:rsidR="00D61033" w:rsidRPr="005C36B8" w:rsidRDefault="005C36B8" w:rsidP="005C36B8">
            <w:pPr>
              <w:pStyle w:val="ListParagraph"/>
              <w:numPr>
                <w:ilvl w:val="0"/>
                <w:numId w:val="16"/>
              </w:numPr>
            </w:pPr>
            <w:r w:rsidRPr="005C36B8">
              <w:t>The sources can also be made visible or invisible at any time</w:t>
            </w:r>
          </w:p>
        </w:tc>
      </w:tr>
      <w:tr w:rsidR="00D61033" w:rsidRPr="005C36B8" w14:paraId="59DCE972" w14:textId="77777777" w:rsidTr="00D61033">
        <w:tc>
          <w:tcPr>
            <w:tcW w:w="1843" w:type="dxa"/>
          </w:tcPr>
          <w:p w14:paraId="54AB5410" w14:textId="41FE7356" w:rsidR="00D61033" w:rsidRPr="00430248" w:rsidRDefault="005C36B8" w:rsidP="00EB2E88">
            <w:r w:rsidRPr="005C36B8">
              <w:t>Scenes</w:t>
            </w:r>
          </w:p>
        </w:tc>
        <w:tc>
          <w:tcPr>
            <w:tcW w:w="6804" w:type="dxa"/>
          </w:tcPr>
          <w:p w14:paraId="4BC4D99B" w14:textId="61BCFDD9" w:rsidR="00D61033" w:rsidRPr="005C36B8" w:rsidRDefault="005C36B8" w:rsidP="00D61033">
            <w:pPr>
              <w:pStyle w:val="ListParagraph"/>
              <w:numPr>
                <w:ilvl w:val="0"/>
                <w:numId w:val="16"/>
              </w:numPr>
            </w:pPr>
            <w:r w:rsidRPr="005C36B8">
              <w:t xml:space="preserve">You can create scenes in OBS that show </w:t>
            </w:r>
            <w:proofErr w:type="gramStart"/>
            <w:r w:rsidRPr="005C36B8">
              <w:t>different sources</w:t>
            </w:r>
            <w:proofErr w:type="gramEnd"/>
            <w:r w:rsidRPr="005C36B8">
              <w:t>. For example, one scene shows only the camera, another shows the camera and PowerPoint, and a third shows the Internet browser. This way you can quickly and easily switch between facilities during the meeting</w:t>
            </w:r>
          </w:p>
        </w:tc>
      </w:tr>
      <w:tr w:rsidR="00D61033" w:rsidRPr="00F1147A" w14:paraId="2D26BA28" w14:textId="77777777" w:rsidTr="00D61033">
        <w:tc>
          <w:tcPr>
            <w:tcW w:w="1843" w:type="dxa"/>
          </w:tcPr>
          <w:p w14:paraId="0AF4A7F6" w14:textId="7C536523" w:rsidR="00D61033" w:rsidRPr="005C36B8" w:rsidRDefault="005C36B8" w:rsidP="00EB2E88">
            <w:r w:rsidRPr="005C36B8">
              <w:t>Local recording with selected properties</w:t>
            </w:r>
          </w:p>
        </w:tc>
        <w:tc>
          <w:tcPr>
            <w:tcW w:w="6804" w:type="dxa"/>
          </w:tcPr>
          <w:p w14:paraId="78D383C3" w14:textId="539845E9" w:rsidR="005C36B8" w:rsidRPr="005C36B8" w:rsidRDefault="005C36B8" w:rsidP="005C36B8">
            <w:pPr>
              <w:pStyle w:val="ListParagraph"/>
              <w:numPr>
                <w:ilvl w:val="0"/>
                <w:numId w:val="16"/>
              </w:numPr>
            </w:pPr>
            <w:r w:rsidRPr="005C36B8">
              <w:t>Recording Zoom meetings is both legally and technically problematic. You may record the names and voices of participants without their permission. In addition, the zoom recording is determined by the Internet connection or the zoom server, which means that Internet interference can greatly reduce the quality of the recording.</w:t>
            </w:r>
          </w:p>
          <w:p w14:paraId="6572D4D6" w14:textId="1BF5228B" w:rsidR="005C36B8" w:rsidRPr="005C36B8" w:rsidRDefault="005C36B8" w:rsidP="005C36B8">
            <w:pPr>
              <w:pStyle w:val="ListParagraph"/>
              <w:numPr>
                <w:ilvl w:val="0"/>
                <w:numId w:val="16"/>
              </w:numPr>
            </w:pPr>
            <w:r w:rsidRPr="005C36B8">
              <w:t xml:space="preserve">With OBS you can record the scene locally on your computer, and </w:t>
            </w:r>
            <w:proofErr w:type="gramStart"/>
            <w:r w:rsidRPr="005C36B8">
              <w:t>as long as</w:t>
            </w:r>
            <w:proofErr w:type="gramEnd"/>
            <w:r w:rsidRPr="005C36B8">
              <w:t xml:space="preserve"> you do not capture the meeting itself (with participants) in the scene, you can easily capture both your image and the presentation</w:t>
            </w:r>
          </w:p>
          <w:p w14:paraId="66DC5145" w14:textId="245EB797" w:rsidR="006D67A6" w:rsidRPr="00BF0DCF" w:rsidRDefault="005C36B8" w:rsidP="005C36B8">
            <w:pPr>
              <w:pStyle w:val="ListParagraph"/>
              <w:numPr>
                <w:ilvl w:val="0"/>
                <w:numId w:val="16"/>
              </w:numPr>
              <w:rPr>
                <w:lang w:val="de-DE"/>
              </w:rPr>
            </w:pPr>
            <w:r w:rsidRPr="005C36B8">
              <w:rPr>
                <w:lang w:val="de-DE"/>
              </w:rPr>
              <w:t xml:space="preserve">Recording </w:t>
            </w:r>
            <w:proofErr w:type="spellStart"/>
            <w:r w:rsidRPr="005C36B8">
              <w:rPr>
                <w:lang w:val="de-DE"/>
              </w:rPr>
              <w:t>asynchronous</w:t>
            </w:r>
            <w:proofErr w:type="spellEnd"/>
            <w:r w:rsidRPr="005C36B8">
              <w:rPr>
                <w:lang w:val="de-DE"/>
              </w:rPr>
              <w:t xml:space="preserve"> </w:t>
            </w:r>
            <w:proofErr w:type="spellStart"/>
            <w:r w:rsidRPr="005C36B8">
              <w:rPr>
                <w:lang w:val="de-DE"/>
              </w:rPr>
              <w:t>events</w:t>
            </w:r>
            <w:proofErr w:type="spellEnd"/>
          </w:p>
        </w:tc>
      </w:tr>
      <w:tr w:rsidR="00D61033" w:rsidRPr="005C36B8" w14:paraId="4DA8BA36" w14:textId="77777777" w:rsidTr="00D61033">
        <w:tc>
          <w:tcPr>
            <w:tcW w:w="1843" w:type="dxa"/>
          </w:tcPr>
          <w:p w14:paraId="7E24D950" w14:textId="7998D235" w:rsidR="00D61033" w:rsidRPr="00D61033" w:rsidRDefault="005C36B8" w:rsidP="00EB2E88">
            <w:r w:rsidRPr="005C36B8">
              <w:t>Virtual camera</w:t>
            </w:r>
          </w:p>
        </w:tc>
        <w:tc>
          <w:tcPr>
            <w:tcW w:w="6804" w:type="dxa"/>
          </w:tcPr>
          <w:p w14:paraId="66B1CA3F" w14:textId="5F0A0DE0" w:rsidR="00D61033" w:rsidRPr="005C36B8" w:rsidRDefault="005C36B8" w:rsidP="006D67A6">
            <w:pPr>
              <w:pStyle w:val="ListParagraph"/>
              <w:numPr>
                <w:ilvl w:val="0"/>
                <w:numId w:val="16"/>
              </w:numPr>
            </w:pPr>
            <w:r w:rsidRPr="005C36B8">
              <w:t xml:space="preserve">OBS can also be used as a virtual camera. This means that everything seen in the selected scene will be sent as a "camera" to other applications (like Zoom). </w:t>
            </w:r>
            <w:proofErr w:type="gramStart"/>
            <w:r w:rsidRPr="005C36B8">
              <w:t>So</w:t>
            </w:r>
            <w:proofErr w:type="gramEnd"/>
            <w:r w:rsidRPr="005C36B8">
              <w:t xml:space="preserve"> you can select the OBS virtual camera in the Zoom settings, where everything captured by OBS will be sent directly to Zoom</w:t>
            </w:r>
          </w:p>
        </w:tc>
      </w:tr>
    </w:tbl>
    <w:p w14:paraId="22E8888E" w14:textId="77777777" w:rsidR="004E757A" w:rsidRPr="005C36B8" w:rsidRDefault="004E757A" w:rsidP="004E757A">
      <w:pPr>
        <w:rPr>
          <w:lang w:val="en-AU"/>
        </w:rPr>
      </w:pPr>
    </w:p>
    <w:p w14:paraId="48CFEC33" w14:textId="61244853" w:rsidR="00403EAB" w:rsidRPr="005C36B8" w:rsidRDefault="005C36B8" w:rsidP="00403EAB">
      <w:pPr>
        <w:pStyle w:val="Subtitle"/>
        <w:rPr>
          <w:color w:val="00305D"/>
        </w:rPr>
      </w:pPr>
      <w:r w:rsidRPr="005C36B8">
        <w:rPr>
          <w:color w:val="00305D"/>
        </w:rPr>
        <w:t>Specific help: Setting up OBS - Installation</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03EAB" w:rsidRPr="005C36B8" w14:paraId="5A0DEAF2" w14:textId="77777777" w:rsidTr="00403EAB">
        <w:tc>
          <w:tcPr>
            <w:tcW w:w="568" w:type="dxa"/>
          </w:tcPr>
          <w:p w14:paraId="360E78A6" w14:textId="35A3E15D" w:rsidR="00403EAB" w:rsidRPr="00D61033" w:rsidRDefault="00403EAB" w:rsidP="00EB2E88">
            <w:pPr>
              <w:rPr>
                <w:lang w:val="de-DE"/>
              </w:rPr>
            </w:pPr>
            <w:r>
              <w:rPr>
                <w:lang w:val="de-DE"/>
              </w:rPr>
              <w:t>1.</w:t>
            </w:r>
          </w:p>
        </w:tc>
        <w:tc>
          <w:tcPr>
            <w:tcW w:w="8079" w:type="dxa"/>
          </w:tcPr>
          <w:p w14:paraId="36AB05E5" w14:textId="359BAD3B" w:rsidR="00403EAB" w:rsidRPr="005C36B8" w:rsidRDefault="005C36B8" w:rsidP="00403EAB">
            <w:r w:rsidRPr="005C36B8">
              <w:t>Enter "OBS-Studio" in the search engine and click on the first link. Download OBS for your operating system and install the application.</w:t>
            </w:r>
          </w:p>
        </w:tc>
      </w:tr>
      <w:tr w:rsidR="00403EAB" w:rsidRPr="005C36B8" w14:paraId="2FF9F987" w14:textId="77777777" w:rsidTr="00403EAB">
        <w:tc>
          <w:tcPr>
            <w:tcW w:w="568" w:type="dxa"/>
          </w:tcPr>
          <w:p w14:paraId="62FB2E10" w14:textId="639626CD" w:rsidR="00403EAB" w:rsidRPr="00430248" w:rsidRDefault="00403EAB" w:rsidP="00EB2E88">
            <w:r>
              <w:t>2.</w:t>
            </w:r>
          </w:p>
        </w:tc>
        <w:tc>
          <w:tcPr>
            <w:tcW w:w="8079" w:type="dxa"/>
          </w:tcPr>
          <w:p w14:paraId="59230815" w14:textId="581FFF49" w:rsidR="00403EAB" w:rsidRPr="005C36B8" w:rsidRDefault="005C36B8" w:rsidP="00403EAB">
            <w:r w:rsidRPr="005C36B8">
              <w:t>After installation open OBS-Studio and start autoconfiguration</w:t>
            </w:r>
          </w:p>
        </w:tc>
      </w:tr>
      <w:tr w:rsidR="00403EAB" w:rsidRPr="005C36B8" w14:paraId="41885B8D" w14:textId="77777777" w:rsidTr="00403EAB">
        <w:tc>
          <w:tcPr>
            <w:tcW w:w="568" w:type="dxa"/>
          </w:tcPr>
          <w:p w14:paraId="23E6791A" w14:textId="58B295E7" w:rsidR="00403EAB" w:rsidRPr="00D61033" w:rsidRDefault="00403EAB" w:rsidP="00EB2E88">
            <w:pPr>
              <w:rPr>
                <w:lang w:val="de-DE"/>
              </w:rPr>
            </w:pPr>
            <w:r>
              <w:rPr>
                <w:lang w:val="de-DE"/>
              </w:rPr>
              <w:t>3.</w:t>
            </w:r>
          </w:p>
        </w:tc>
        <w:tc>
          <w:tcPr>
            <w:tcW w:w="8079" w:type="dxa"/>
          </w:tcPr>
          <w:p w14:paraId="3252C094" w14:textId="77777777" w:rsidR="005C36B8" w:rsidRPr="005C36B8" w:rsidRDefault="005C36B8" w:rsidP="005C36B8">
            <w:r w:rsidRPr="005C36B8">
              <w:t xml:space="preserve">If you want to use OBS only as a virtual camera, select the appropriate option. </w:t>
            </w:r>
          </w:p>
          <w:p w14:paraId="2BB2C2A9" w14:textId="77777777" w:rsidR="005C36B8" w:rsidRPr="005C36B8" w:rsidRDefault="005C36B8" w:rsidP="005C36B8">
            <w:r w:rsidRPr="005C36B8">
              <w:t>If you want to use recordings beyond that, select "Optimize for recording".</w:t>
            </w:r>
          </w:p>
          <w:p w14:paraId="7FE64F97" w14:textId="03E29F85" w:rsidR="00F44442" w:rsidRPr="005C36B8" w:rsidRDefault="005C36B8" w:rsidP="005C36B8">
            <w:r w:rsidRPr="005C36B8">
              <w:t>Attention. "Streaming" does not need to be selected, as this refers to services such as Twitch/YouTube/Facebook.</w:t>
            </w:r>
          </w:p>
        </w:tc>
      </w:tr>
      <w:tr w:rsidR="00403EAB" w:rsidRPr="00F1147A" w14:paraId="53F5560F" w14:textId="77777777" w:rsidTr="00403EAB">
        <w:tc>
          <w:tcPr>
            <w:tcW w:w="568" w:type="dxa"/>
          </w:tcPr>
          <w:p w14:paraId="272D0844" w14:textId="3060C418" w:rsidR="00403EAB" w:rsidRPr="00D61033" w:rsidRDefault="00403EAB" w:rsidP="00EB2E88">
            <w:r>
              <w:t>4.</w:t>
            </w:r>
          </w:p>
        </w:tc>
        <w:tc>
          <w:tcPr>
            <w:tcW w:w="8079" w:type="dxa"/>
          </w:tcPr>
          <w:p w14:paraId="05A2DC98" w14:textId="08D91B1F" w:rsidR="00403EAB" w:rsidRPr="00403EAB" w:rsidRDefault="005C36B8" w:rsidP="00403EAB">
            <w:pPr>
              <w:rPr>
                <w:lang w:val="de-DE"/>
              </w:rPr>
            </w:pPr>
            <w:r w:rsidRPr="005C36B8">
              <w:rPr>
                <w:lang w:val="de-DE"/>
              </w:rPr>
              <w:t>Click "Next</w:t>
            </w:r>
            <w:r>
              <w:rPr>
                <w:lang w:val="de-DE"/>
              </w:rPr>
              <w:t>“</w:t>
            </w:r>
          </w:p>
        </w:tc>
      </w:tr>
      <w:tr w:rsidR="00403EAB" w:rsidRPr="005C36B8" w14:paraId="04422FED" w14:textId="77777777" w:rsidTr="00403EAB">
        <w:tc>
          <w:tcPr>
            <w:tcW w:w="568" w:type="dxa"/>
          </w:tcPr>
          <w:p w14:paraId="4E208DB7" w14:textId="668C7CD4" w:rsidR="00403EAB" w:rsidRDefault="00403EAB" w:rsidP="00EB2E88">
            <w:r>
              <w:t>5.</w:t>
            </w:r>
          </w:p>
        </w:tc>
        <w:tc>
          <w:tcPr>
            <w:tcW w:w="8079" w:type="dxa"/>
          </w:tcPr>
          <w:p w14:paraId="51E97534" w14:textId="7B620316" w:rsidR="00403EAB" w:rsidRPr="005C36B8" w:rsidRDefault="005C36B8" w:rsidP="00403EAB">
            <w:r w:rsidRPr="005C36B8">
              <w:t>Select the base resolution. It is recommended to select the resolution of your screen (to find out, right-click on your desktop &gt; Display Settings &gt; Select Screen &gt; scroll down to "Screen Resolution").</w:t>
            </w:r>
          </w:p>
        </w:tc>
      </w:tr>
      <w:tr w:rsidR="00F44442" w:rsidRPr="00F1147A" w14:paraId="4E2EE4F1" w14:textId="77777777" w:rsidTr="00403EAB">
        <w:tc>
          <w:tcPr>
            <w:tcW w:w="568" w:type="dxa"/>
          </w:tcPr>
          <w:p w14:paraId="61E4004F" w14:textId="521BA4C1" w:rsidR="00F44442" w:rsidRDefault="00F44442" w:rsidP="00EB2E88">
            <w:r>
              <w:t>6.</w:t>
            </w:r>
          </w:p>
        </w:tc>
        <w:tc>
          <w:tcPr>
            <w:tcW w:w="8079" w:type="dxa"/>
          </w:tcPr>
          <w:p w14:paraId="195C382A" w14:textId="77777777" w:rsidR="005C36B8" w:rsidRPr="005C36B8" w:rsidRDefault="005C36B8" w:rsidP="005C36B8">
            <w:r w:rsidRPr="005C36B8">
              <w:t>Set FPS.</w:t>
            </w:r>
          </w:p>
          <w:p w14:paraId="02ECB6D6" w14:textId="01E357B6" w:rsidR="00F44442" w:rsidRPr="008D6EE6" w:rsidRDefault="005C36B8" w:rsidP="005C36B8">
            <w:pPr>
              <w:rPr>
                <w:lang w:val="de-DE"/>
              </w:rPr>
            </w:pPr>
            <w:r w:rsidRPr="005C36B8">
              <w:t xml:space="preserve">FPS stands for frames-per-second, a higher number ensures a smooth image with fluid movements at the expense of computing resources. If you have a weaker or old computer, 30 is </w:t>
            </w:r>
            <w:proofErr w:type="gramStart"/>
            <w:r w:rsidRPr="005C36B8">
              <w:t>a good choice</w:t>
            </w:r>
            <w:proofErr w:type="gramEnd"/>
            <w:r w:rsidRPr="005C36B8">
              <w:t xml:space="preserve">. </w:t>
            </w:r>
            <w:r w:rsidRPr="005C36B8">
              <w:rPr>
                <w:lang w:val="de-DE"/>
              </w:rPr>
              <w:t xml:space="preserve">(All </w:t>
            </w:r>
            <w:proofErr w:type="spellStart"/>
            <w:r w:rsidRPr="005C36B8">
              <w:rPr>
                <w:lang w:val="de-DE"/>
              </w:rPr>
              <w:t>configurations</w:t>
            </w:r>
            <w:proofErr w:type="spellEnd"/>
            <w:r w:rsidRPr="005C36B8">
              <w:rPr>
                <w:lang w:val="de-DE"/>
              </w:rPr>
              <w:t xml:space="preserve"> </w:t>
            </w:r>
            <w:proofErr w:type="spellStart"/>
            <w:r w:rsidRPr="005C36B8">
              <w:rPr>
                <w:lang w:val="de-DE"/>
              </w:rPr>
              <w:t>can</w:t>
            </w:r>
            <w:proofErr w:type="spellEnd"/>
            <w:r w:rsidRPr="005C36B8">
              <w:rPr>
                <w:lang w:val="de-DE"/>
              </w:rPr>
              <w:t xml:space="preserve"> also </w:t>
            </w:r>
            <w:proofErr w:type="spellStart"/>
            <w:r w:rsidRPr="005C36B8">
              <w:rPr>
                <w:lang w:val="de-DE"/>
              </w:rPr>
              <w:t>be</w:t>
            </w:r>
            <w:proofErr w:type="spellEnd"/>
            <w:r w:rsidRPr="005C36B8">
              <w:rPr>
                <w:lang w:val="de-DE"/>
              </w:rPr>
              <w:t xml:space="preserve"> </w:t>
            </w:r>
            <w:proofErr w:type="spellStart"/>
            <w:r w:rsidRPr="005C36B8">
              <w:rPr>
                <w:lang w:val="de-DE"/>
              </w:rPr>
              <w:t>changed</w:t>
            </w:r>
            <w:proofErr w:type="spellEnd"/>
            <w:r w:rsidRPr="005C36B8">
              <w:rPr>
                <w:lang w:val="de-DE"/>
              </w:rPr>
              <w:t xml:space="preserve"> </w:t>
            </w:r>
            <w:proofErr w:type="spellStart"/>
            <w:r w:rsidRPr="005C36B8">
              <w:rPr>
                <w:lang w:val="de-DE"/>
              </w:rPr>
              <w:t>afterwards</w:t>
            </w:r>
            <w:proofErr w:type="spellEnd"/>
            <w:r w:rsidRPr="005C36B8">
              <w:rPr>
                <w:lang w:val="de-DE"/>
              </w:rPr>
              <w:t>).</w:t>
            </w:r>
          </w:p>
        </w:tc>
      </w:tr>
      <w:tr w:rsidR="00F44442" w:rsidRPr="00F1147A" w14:paraId="39AC0AD6" w14:textId="77777777" w:rsidTr="00403EAB">
        <w:tc>
          <w:tcPr>
            <w:tcW w:w="568" w:type="dxa"/>
          </w:tcPr>
          <w:p w14:paraId="351118BB" w14:textId="50786DEE" w:rsidR="00F44442" w:rsidRPr="008D6EE6" w:rsidRDefault="008D6EE6" w:rsidP="00EB2E88">
            <w:pPr>
              <w:rPr>
                <w:lang w:val="de-DE"/>
              </w:rPr>
            </w:pPr>
            <w:r>
              <w:rPr>
                <w:lang w:val="de-DE"/>
              </w:rPr>
              <w:t>7.</w:t>
            </w:r>
          </w:p>
        </w:tc>
        <w:tc>
          <w:tcPr>
            <w:tcW w:w="8079" w:type="dxa"/>
          </w:tcPr>
          <w:p w14:paraId="6BEE8D35" w14:textId="55F0FC38" w:rsidR="00F44442" w:rsidRPr="008D6EE6" w:rsidRDefault="005C36B8" w:rsidP="00403EAB">
            <w:pPr>
              <w:rPr>
                <w:lang w:val="de-DE"/>
              </w:rPr>
            </w:pPr>
            <w:r w:rsidRPr="005C36B8">
              <w:rPr>
                <w:lang w:val="de-DE"/>
              </w:rPr>
              <w:t>Click on "</w:t>
            </w:r>
            <w:proofErr w:type="spellStart"/>
            <w:r w:rsidRPr="005C36B8">
              <w:rPr>
                <w:lang w:val="de-DE"/>
              </w:rPr>
              <w:t>Apply</w:t>
            </w:r>
            <w:proofErr w:type="spellEnd"/>
            <w:r w:rsidRPr="005C36B8">
              <w:rPr>
                <w:lang w:val="de-DE"/>
              </w:rPr>
              <w:t xml:space="preserve"> </w:t>
            </w:r>
            <w:proofErr w:type="spellStart"/>
            <w:r w:rsidRPr="005C36B8">
              <w:rPr>
                <w:lang w:val="de-DE"/>
              </w:rPr>
              <w:t>settings</w:t>
            </w:r>
            <w:proofErr w:type="spellEnd"/>
            <w:r>
              <w:rPr>
                <w:lang w:val="de-DE"/>
              </w:rPr>
              <w:t>“</w:t>
            </w:r>
          </w:p>
        </w:tc>
      </w:tr>
    </w:tbl>
    <w:p w14:paraId="0374BB58" w14:textId="0C758CCF" w:rsidR="00403EAB" w:rsidRDefault="00403EAB" w:rsidP="00403EAB"/>
    <w:p w14:paraId="2627437A" w14:textId="7ED0F79C" w:rsidR="008D6EE6" w:rsidRPr="005C36B8" w:rsidRDefault="005C36B8" w:rsidP="008D6EE6">
      <w:pPr>
        <w:pStyle w:val="Subtitle"/>
        <w:rPr>
          <w:color w:val="00305D"/>
        </w:rPr>
      </w:pPr>
      <w:r w:rsidRPr="005C36B8">
        <w:rPr>
          <w:color w:val="00305D"/>
        </w:rPr>
        <w:t>Specific help: Set up scene</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8D6EE6" w:rsidRPr="005C36B8" w14:paraId="5DC85620" w14:textId="77777777" w:rsidTr="00EB2E88">
        <w:tc>
          <w:tcPr>
            <w:tcW w:w="568" w:type="dxa"/>
          </w:tcPr>
          <w:p w14:paraId="70A4A48D" w14:textId="77777777" w:rsidR="008D6EE6" w:rsidRPr="00D61033" w:rsidRDefault="008D6EE6" w:rsidP="00EB2E88">
            <w:pPr>
              <w:rPr>
                <w:lang w:val="de-DE"/>
              </w:rPr>
            </w:pPr>
            <w:r>
              <w:rPr>
                <w:lang w:val="de-DE"/>
              </w:rPr>
              <w:t>1.</w:t>
            </w:r>
          </w:p>
        </w:tc>
        <w:tc>
          <w:tcPr>
            <w:tcW w:w="8079" w:type="dxa"/>
          </w:tcPr>
          <w:p w14:paraId="77499AE6" w14:textId="5E543023" w:rsidR="008D6EE6" w:rsidRPr="005C36B8" w:rsidRDefault="005C36B8" w:rsidP="00EB2E88">
            <w:r w:rsidRPr="005C36B8">
              <w:t>Click on the "+" button in the "Scenes" window.</w:t>
            </w:r>
          </w:p>
        </w:tc>
      </w:tr>
      <w:tr w:rsidR="008D6EE6" w:rsidRPr="005C36B8" w14:paraId="0EC93129" w14:textId="77777777" w:rsidTr="00EB2E88">
        <w:tc>
          <w:tcPr>
            <w:tcW w:w="568" w:type="dxa"/>
          </w:tcPr>
          <w:p w14:paraId="699CEB1B" w14:textId="77777777" w:rsidR="008D6EE6" w:rsidRPr="00430248" w:rsidRDefault="008D6EE6" w:rsidP="00EB2E88">
            <w:r>
              <w:t>2.</w:t>
            </w:r>
          </w:p>
        </w:tc>
        <w:tc>
          <w:tcPr>
            <w:tcW w:w="8079" w:type="dxa"/>
          </w:tcPr>
          <w:p w14:paraId="43F450B6" w14:textId="19C8D8EB" w:rsidR="008D6EE6" w:rsidRPr="005C36B8" w:rsidRDefault="005C36B8" w:rsidP="00EB2E88">
            <w:r w:rsidRPr="005C36B8">
              <w:t>Name the scene (can be changed later)</w:t>
            </w:r>
          </w:p>
        </w:tc>
      </w:tr>
      <w:tr w:rsidR="008D6EE6" w:rsidRPr="005C36B8" w14:paraId="000D7EA0" w14:textId="77777777" w:rsidTr="00EB2E88">
        <w:tc>
          <w:tcPr>
            <w:tcW w:w="568" w:type="dxa"/>
          </w:tcPr>
          <w:p w14:paraId="576F999B" w14:textId="77777777" w:rsidR="008D6EE6" w:rsidRPr="00D61033" w:rsidRDefault="008D6EE6" w:rsidP="00EB2E88">
            <w:pPr>
              <w:rPr>
                <w:lang w:val="de-DE"/>
              </w:rPr>
            </w:pPr>
            <w:r>
              <w:rPr>
                <w:lang w:val="de-DE"/>
              </w:rPr>
              <w:t>3.</w:t>
            </w:r>
          </w:p>
        </w:tc>
        <w:tc>
          <w:tcPr>
            <w:tcW w:w="8079" w:type="dxa"/>
          </w:tcPr>
          <w:p w14:paraId="3312DF59" w14:textId="77777777" w:rsidR="005C36B8" w:rsidRPr="005C36B8" w:rsidRDefault="005C36B8" w:rsidP="005C36B8">
            <w:r w:rsidRPr="005C36B8">
              <w:t>Add a source to it:</w:t>
            </w:r>
          </w:p>
          <w:p w14:paraId="054696A2" w14:textId="760F2B3A" w:rsidR="008D6EE6" w:rsidRPr="005C36B8" w:rsidRDefault="005C36B8" w:rsidP="005C36B8">
            <w:r w:rsidRPr="005C36B8">
              <w:t>In the "Sources" window, click "+".</w:t>
            </w:r>
          </w:p>
        </w:tc>
      </w:tr>
      <w:tr w:rsidR="008D6EE6" w:rsidRPr="005C36B8" w14:paraId="0EB893EA" w14:textId="77777777" w:rsidTr="00EB2E88">
        <w:tc>
          <w:tcPr>
            <w:tcW w:w="568" w:type="dxa"/>
          </w:tcPr>
          <w:p w14:paraId="20BF7554" w14:textId="77777777" w:rsidR="008D6EE6" w:rsidRPr="00D61033" w:rsidRDefault="008D6EE6" w:rsidP="00EB2E88">
            <w:r>
              <w:t>4.</w:t>
            </w:r>
          </w:p>
        </w:tc>
        <w:tc>
          <w:tcPr>
            <w:tcW w:w="8079" w:type="dxa"/>
          </w:tcPr>
          <w:p w14:paraId="7A9B6992" w14:textId="77777777" w:rsidR="005C36B8" w:rsidRPr="005C36B8" w:rsidRDefault="005C36B8" w:rsidP="005C36B8">
            <w:r w:rsidRPr="005C36B8">
              <w:t>Here you can see a list of all possible sources from which to choose:</w:t>
            </w:r>
          </w:p>
          <w:p w14:paraId="6428BE73" w14:textId="78A83CDF" w:rsidR="005C36B8" w:rsidRPr="005C36B8" w:rsidRDefault="005C36B8" w:rsidP="005C36B8">
            <w:pPr>
              <w:pStyle w:val="ListParagraph"/>
              <w:numPr>
                <w:ilvl w:val="0"/>
                <w:numId w:val="16"/>
              </w:numPr>
            </w:pPr>
            <w:r w:rsidRPr="005C36B8">
              <w:t>Audio output recording: audio from the computer, everything you hear is recorded by OBS</w:t>
            </w:r>
          </w:p>
          <w:p w14:paraId="0A1F3B64" w14:textId="42BB39AC" w:rsidR="005C36B8" w:rsidRPr="005C36B8" w:rsidRDefault="005C36B8" w:rsidP="005C36B8">
            <w:pPr>
              <w:pStyle w:val="ListParagraph"/>
              <w:numPr>
                <w:ilvl w:val="0"/>
                <w:numId w:val="16"/>
              </w:numPr>
            </w:pPr>
            <w:r w:rsidRPr="005C36B8">
              <w:t>Audio input recording: audio input to the computer, this usually means your microphone</w:t>
            </w:r>
          </w:p>
          <w:p w14:paraId="6B36173C" w14:textId="0B6B3B41" w:rsidR="005C36B8" w:rsidRPr="005C36B8" w:rsidRDefault="005C36B8" w:rsidP="005C36B8">
            <w:pPr>
              <w:pStyle w:val="ListParagraph"/>
              <w:numPr>
                <w:ilvl w:val="0"/>
                <w:numId w:val="16"/>
              </w:numPr>
            </w:pPr>
            <w:r w:rsidRPr="005C36B8">
              <w:t xml:space="preserve">Image: an image file, like jpeg, </w:t>
            </w:r>
            <w:proofErr w:type="spellStart"/>
            <w:r w:rsidRPr="005C36B8">
              <w:t>png</w:t>
            </w:r>
            <w:proofErr w:type="spellEnd"/>
            <w:r w:rsidRPr="005C36B8">
              <w:t xml:space="preserve"> etc.</w:t>
            </w:r>
          </w:p>
          <w:p w14:paraId="15264393" w14:textId="756AF00C" w:rsidR="005C36B8" w:rsidRPr="005C36B8" w:rsidRDefault="005C36B8" w:rsidP="005C36B8">
            <w:pPr>
              <w:pStyle w:val="ListParagraph"/>
              <w:numPr>
                <w:ilvl w:val="0"/>
                <w:numId w:val="16"/>
              </w:numPr>
            </w:pPr>
            <w:r w:rsidRPr="005C36B8">
              <w:t>Window recording: as in Zoom, you can record any open window. When the window is closed, the source is no longer shown.</w:t>
            </w:r>
          </w:p>
          <w:p w14:paraId="77FB0BBB" w14:textId="742DAED4" w:rsidR="005C36B8" w:rsidRPr="005C36B8" w:rsidRDefault="005C36B8" w:rsidP="005C36B8">
            <w:pPr>
              <w:pStyle w:val="ListParagraph"/>
              <w:numPr>
                <w:ilvl w:val="0"/>
                <w:numId w:val="16"/>
              </w:numPr>
            </w:pPr>
            <w:r w:rsidRPr="005C36B8">
              <w:t>Media source: a video or audio file will be played with it</w:t>
            </w:r>
          </w:p>
          <w:p w14:paraId="6C04C9A4" w14:textId="0E24E93B" w:rsidR="00A975E7" w:rsidRPr="005C36B8" w:rsidRDefault="005C36B8" w:rsidP="005C36B8">
            <w:pPr>
              <w:pStyle w:val="ListParagraph"/>
              <w:numPr>
                <w:ilvl w:val="0"/>
                <w:numId w:val="16"/>
              </w:numPr>
            </w:pPr>
            <w:r w:rsidRPr="005C36B8">
              <w:t>Video capture device: this means cameras that send images to the computer (webcam)</w:t>
            </w:r>
          </w:p>
        </w:tc>
      </w:tr>
    </w:tbl>
    <w:p w14:paraId="14A78D4C" w14:textId="77777777" w:rsidR="008D6EE6" w:rsidRPr="005C36B8" w:rsidRDefault="008D6EE6" w:rsidP="00403EAB">
      <w:pPr>
        <w:rPr>
          <w:lang w:val="en-AU"/>
        </w:rPr>
      </w:pPr>
    </w:p>
    <w:p w14:paraId="547B1ECB" w14:textId="77777777" w:rsidR="005C36B8" w:rsidRPr="005C36B8" w:rsidRDefault="005C36B8" w:rsidP="00A86331">
      <w:pPr>
        <w:rPr>
          <w:rFonts w:eastAsiaTheme="minorEastAsia"/>
          <w:color w:val="00305D"/>
          <w:spacing w:val="15"/>
          <w:lang w:val="en-AU"/>
        </w:rPr>
      </w:pPr>
      <w:r w:rsidRPr="005C36B8">
        <w:rPr>
          <w:rFonts w:eastAsiaTheme="minorEastAsia"/>
          <w:color w:val="00305D"/>
          <w:spacing w:val="15"/>
          <w:lang w:val="en-AU"/>
        </w:rPr>
        <w:t>Specific help: setting up a typical lecture</w:t>
      </w:r>
    </w:p>
    <w:p w14:paraId="03DEA4FD" w14:textId="77777777" w:rsidR="005C36B8" w:rsidRPr="005C36B8" w:rsidRDefault="005C36B8" w:rsidP="005C36B8">
      <w:pPr>
        <w:rPr>
          <w:lang w:val="en-AU"/>
        </w:rPr>
      </w:pPr>
      <w:r w:rsidRPr="005C36B8">
        <w:rPr>
          <w:lang w:val="en-AU"/>
        </w:rPr>
        <w:t>A typical lecture requires a camera, a microphone, and the lecture slides. Open OBS Studio. First, insert your microphone. The microphone should be visible in the Audio Mixer window. The audio should be between -20 and -10dB- If you notice that your audio is getting too into the red, you should reduce your microphone level. This can be adjusted either in the System Settings (see the Microphones tech tutorial) or directly in the Audio Mixer (for OBS only), by moving the sliders down.</w:t>
      </w:r>
    </w:p>
    <w:p w14:paraId="3DBD44BF" w14:textId="77777777" w:rsidR="005C36B8" w:rsidRDefault="005C36B8" w:rsidP="005C36B8">
      <w:r w:rsidRPr="005C36B8">
        <w:rPr>
          <w:lang w:val="en-AU"/>
        </w:rPr>
        <w:t xml:space="preserve">Once your camera is inserted into OBS you will see your image in the preview window. </w:t>
      </w:r>
      <w:proofErr w:type="spellStart"/>
      <w:r>
        <w:t>You</w:t>
      </w:r>
      <w:proofErr w:type="spellEnd"/>
      <w:r>
        <w:t xml:space="preserve"> </w:t>
      </w:r>
      <w:proofErr w:type="spellStart"/>
      <w:r>
        <w:t>can</w:t>
      </w:r>
      <w:proofErr w:type="spellEnd"/>
      <w:r>
        <w:t xml:space="preserve"> </w:t>
      </w:r>
      <w:proofErr w:type="spellStart"/>
      <w:r>
        <w:t>easily</w:t>
      </w:r>
      <w:proofErr w:type="spellEnd"/>
      <w:r>
        <w:t xml:space="preserve"> </w:t>
      </w:r>
      <w:proofErr w:type="spellStart"/>
      <w:r>
        <w:t>resize</w:t>
      </w:r>
      <w:proofErr w:type="spellEnd"/>
      <w:r>
        <w:t xml:space="preserve"> </w:t>
      </w:r>
      <w:proofErr w:type="spellStart"/>
      <w:r>
        <w:t>the</w:t>
      </w:r>
      <w:proofErr w:type="spellEnd"/>
      <w:r>
        <w:t xml:space="preserve"> </w:t>
      </w:r>
      <w:proofErr w:type="spellStart"/>
      <w:r>
        <w:t>image</w:t>
      </w:r>
      <w:proofErr w:type="spellEnd"/>
      <w:r>
        <w:t xml:space="preserve"> </w:t>
      </w:r>
      <w:proofErr w:type="spellStart"/>
      <w:r>
        <w:t>here</w:t>
      </w:r>
      <w:proofErr w:type="spellEnd"/>
      <w:r>
        <w:t>:</w:t>
      </w:r>
    </w:p>
    <w:p w14:paraId="3DAF62E9" w14:textId="77777777" w:rsidR="005C36B8" w:rsidRPr="005C36B8" w:rsidRDefault="005C36B8" w:rsidP="005C36B8">
      <w:pPr>
        <w:ind w:firstLine="708"/>
        <w:rPr>
          <w:lang w:val="en-AU"/>
        </w:rPr>
      </w:pPr>
      <w:r w:rsidRPr="005C36B8">
        <w:rPr>
          <w:lang w:val="en-AU"/>
        </w:rPr>
        <w:t>- By clicking on one of the corners the image can be scaled</w:t>
      </w:r>
    </w:p>
    <w:p w14:paraId="0C7252F3" w14:textId="373D7E9F" w:rsidR="005C36B8" w:rsidRPr="005C36B8" w:rsidRDefault="005C36B8" w:rsidP="005C36B8">
      <w:pPr>
        <w:ind w:left="708"/>
        <w:rPr>
          <w:lang w:val="en-AU"/>
        </w:rPr>
      </w:pPr>
      <w:r w:rsidRPr="005C36B8">
        <w:rPr>
          <w:lang w:val="en-AU"/>
        </w:rPr>
        <w:lastRenderedPageBreak/>
        <w:t xml:space="preserve">- By holding down "Alt" on the keyboard and clicking on one of the squares, the image </w:t>
      </w:r>
      <w:r>
        <w:rPr>
          <w:lang w:val="en-AU"/>
        </w:rPr>
        <w:t xml:space="preserve">   </w:t>
      </w:r>
      <w:r w:rsidRPr="005C36B8">
        <w:rPr>
          <w:lang w:val="en-AU"/>
        </w:rPr>
        <w:t>can be cropped</w:t>
      </w:r>
    </w:p>
    <w:p w14:paraId="0AD4B9EC" w14:textId="77777777" w:rsidR="005C36B8" w:rsidRDefault="005C36B8" w:rsidP="005C36B8">
      <w:pPr>
        <w:ind w:left="708"/>
        <w:rPr>
          <w:lang w:val="en-AU"/>
        </w:rPr>
      </w:pPr>
      <w:r w:rsidRPr="005C36B8">
        <w:rPr>
          <w:lang w:val="en-AU"/>
        </w:rPr>
        <w:t>- By holding down "Shift" on the keyboard and clicking on one of the squares, the image can be warped</w:t>
      </w:r>
    </w:p>
    <w:p w14:paraId="30AC5DB5" w14:textId="77777777" w:rsidR="005C36B8" w:rsidRPr="005C36B8" w:rsidRDefault="005C36B8" w:rsidP="005C36B8">
      <w:pPr>
        <w:rPr>
          <w:lang w:val="en-AU"/>
        </w:rPr>
      </w:pPr>
      <w:r w:rsidRPr="005C36B8">
        <w:rPr>
          <w:lang w:val="en-AU"/>
        </w:rPr>
        <w:t xml:space="preserve">If your camera also has a built-in microphone, make sure that only one audio track is </w:t>
      </w:r>
      <w:proofErr w:type="gramStart"/>
      <w:r w:rsidRPr="005C36B8">
        <w:rPr>
          <w:lang w:val="en-AU"/>
        </w:rPr>
        <w:t>recording</w:t>
      </w:r>
      <w:proofErr w:type="gramEnd"/>
      <w:r w:rsidRPr="005C36B8">
        <w:rPr>
          <w:lang w:val="en-AU"/>
        </w:rPr>
        <w:t xml:space="preserve"> and the other is muted. This can be done by clicking on the speaker icon below the respective source.</w:t>
      </w:r>
    </w:p>
    <w:p w14:paraId="374681F5" w14:textId="77777777" w:rsidR="005C36B8" w:rsidRDefault="005C36B8" w:rsidP="005C36B8">
      <w:pPr>
        <w:rPr>
          <w:lang w:val="en-AU"/>
        </w:rPr>
      </w:pPr>
      <w:r w:rsidRPr="005C36B8">
        <w:rPr>
          <w:lang w:val="en-AU"/>
        </w:rPr>
        <w:t>The last step is to add the slides. The selection of the source for the slides is determined by their format. PDF files can be easily recorded via window recording, while PowerPoint presentations only work via screen recording:</w:t>
      </w:r>
    </w:p>
    <w:p w14:paraId="70EB00A3" w14:textId="5DC9670F" w:rsidR="00465C06" w:rsidRPr="005C36B8" w:rsidRDefault="005C36B8" w:rsidP="005C36B8">
      <w:pPr>
        <w:rPr>
          <w:u w:val="single"/>
          <w:lang w:val="en-AU"/>
        </w:rPr>
      </w:pPr>
      <w:r w:rsidRPr="005C36B8">
        <w:rPr>
          <w:u w:val="single"/>
          <w:lang w:val="en-AU"/>
        </w:rPr>
        <w:t>Add PDFs:</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65C06" w:rsidRPr="005C36B8" w14:paraId="390155F2" w14:textId="77777777" w:rsidTr="00EB2E88">
        <w:tc>
          <w:tcPr>
            <w:tcW w:w="568" w:type="dxa"/>
          </w:tcPr>
          <w:p w14:paraId="0DF7CF9E" w14:textId="77777777" w:rsidR="00465C06" w:rsidRPr="00D61033" w:rsidRDefault="00465C06" w:rsidP="00EB2E88">
            <w:pPr>
              <w:rPr>
                <w:lang w:val="de-DE"/>
              </w:rPr>
            </w:pPr>
            <w:r>
              <w:rPr>
                <w:lang w:val="de-DE"/>
              </w:rPr>
              <w:t>1.</w:t>
            </w:r>
          </w:p>
        </w:tc>
        <w:tc>
          <w:tcPr>
            <w:tcW w:w="8079" w:type="dxa"/>
          </w:tcPr>
          <w:p w14:paraId="76E48CFA" w14:textId="6404D3B2" w:rsidR="00465C06" w:rsidRPr="005C36B8" w:rsidRDefault="005C36B8" w:rsidP="00EB2E88">
            <w:r w:rsidRPr="005C36B8">
              <w:t>Add a window capture and assign a name (OBS searches for windows with similar name as the source)</w:t>
            </w:r>
          </w:p>
        </w:tc>
      </w:tr>
      <w:tr w:rsidR="00465C06" w:rsidRPr="005C36B8" w14:paraId="0F2F966A" w14:textId="77777777" w:rsidTr="00EB2E88">
        <w:tc>
          <w:tcPr>
            <w:tcW w:w="568" w:type="dxa"/>
          </w:tcPr>
          <w:p w14:paraId="034AF9F6" w14:textId="77777777" w:rsidR="00465C06" w:rsidRPr="00430248" w:rsidRDefault="00465C06" w:rsidP="00EB2E88">
            <w:r>
              <w:t>2.</w:t>
            </w:r>
          </w:p>
        </w:tc>
        <w:tc>
          <w:tcPr>
            <w:tcW w:w="8079" w:type="dxa"/>
          </w:tcPr>
          <w:p w14:paraId="6E640C0F" w14:textId="2399BA9C" w:rsidR="00465C06" w:rsidRPr="005C36B8" w:rsidRDefault="005C36B8" w:rsidP="00EB2E88">
            <w:r w:rsidRPr="005C36B8">
              <w:t>Select or check the window that OBD has selected</w:t>
            </w:r>
          </w:p>
        </w:tc>
      </w:tr>
      <w:tr w:rsidR="00465C06" w:rsidRPr="005C36B8" w14:paraId="42BBDD75" w14:textId="77777777" w:rsidTr="00EB2E88">
        <w:tc>
          <w:tcPr>
            <w:tcW w:w="568" w:type="dxa"/>
          </w:tcPr>
          <w:p w14:paraId="2FAA0766" w14:textId="77777777" w:rsidR="00465C06" w:rsidRPr="00D61033" w:rsidRDefault="00465C06" w:rsidP="00EB2E88">
            <w:pPr>
              <w:rPr>
                <w:lang w:val="de-DE"/>
              </w:rPr>
            </w:pPr>
            <w:r>
              <w:rPr>
                <w:lang w:val="de-DE"/>
              </w:rPr>
              <w:t>3.</w:t>
            </w:r>
          </w:p>
        </w:tc>
        <w:tc>
          <w:tcPr>
            <w:tcW w:w="8079" w:type="dxa"/>
          </w:tcPr>
          <w:p w14:paraId="6B2F86C0" w14:textId="77777777" w:rsidR="005C36B8" w:rsidRPr="005C36B8" w:rsidRDefault="005C36B8" w:rsidP="005C36B8">
            <w:r w:rsidRPr="005C36B8">
              <w:t>(optional) cut the image to size</w:t>
            </w:r>
          </w:p>
          <w:p w14:paraId="19516BDD" w14:textId="77777777" w:rsidR="005C36B8" w:rsidRPr="005C36B8" w:rsidRDefault="005C36B8" w:rsidP="005C36B8">
            <w:r w:rsidRPr="005C36B8">
              <w:t>If the window is smaller than the canvas:</w:t>
            </w:r>
          </w:p>
          <w:p w14:paraId="63A3B75A" w14:textId="71710744" w:rsidR="005C36B8" w:rsidRPr="005C36B8" w:rsidRDefault="005C36B8" w:rsidP="005C36B8">
            <w:r>
              <w:tab/>
            </w:r>
            <w:r w:rsidRPr="005C36B8">
              <w:t>- Click with the right mouse button on the window</w:t>
            </w:r>
          </w:p>
          <w:p w14:paraId="1ABDEF22" w14:textId="1623C2F1" w:rsidR="005C36B8" w:rsidRPr="005C36B8" w:rsidRDefault="005C36B8" w:rsidP="005C36B8">
            <w:pPr>
              <w:rPr>
                <w:lang w:val="de-DE"/>
              </w:rPr>
            </w:pPr>
            <w:r>
              <w:rPr>
                <w:lang w:val="de-DE"/>
              </w:rPr>
              <w:tab/>
            </w:r>
            <w:r w:rsidRPr="005C36B8">
              <w:rPr>
                <w:lang w:val="de-DE"/>
              </w:rPr>
              <w:t xml:space="preserve">- Click on </w:t>
            </w:r>
            <w:proofErr w:type="spellStart"/>
            <w:r w:rsidRPr="005C36B8">
              <w:rPr>
                <w:lang w:val="de-DE"/>
              </w:rPr>
              <w:t>transform</w:t>
            </w:r>
            <w:proofErr w:type="spellEnd"/>
          </w:p>
          <w:p w14:paraId="49EDCC1A" w14:textId="038BB35D" w:rsidR="00390AC9" w:rsidRPr="005C36B8" w:rsidRDefault="005C36B8" w:rsidP="005C36B8">
            <w:pPr>
              <w:pStyle w:val="ListParagraph"/>
            </w:pPr>
            <w:r w:rsidRPr="005C36B8">
              <w:t>- Adjust the window to your screen size</w:t>
            </w:r>
          </w:p>
        </w:tc>
      </w:tr>
    </w:tbl>
    <w:p w14:paraId="5BD8245C" w14:textId="77777777" w:rsidR="00465C06" w:rsidRPr="005C36B8" w:rsidRDefault="00465C06" w:rsidP="00465C06">
      <w:pPr>
        <w:rPr>
          <w:lang w:val="en-AU"/>
        </w:rPr>
      </w:pPr>
    </w:p>
    <w:p w14:paraId="4F0A92FC" w14:textId="02EB160B" w:rsidR="00465C06" w:rsidRDefault="005C36B8" w:rsidP="00465C06">
      <w:r w:rsidRPr="005C36B8">
        <w:t xml:space="preserve">Add PowerPoint </w:t>
      </w:r>
      <w:proofErr w:type="spellStart"/>
      <w:r w:rsidRPr="005C36B8">
        <w:t>presentations</w:t>
      </w:r>
      <w:proofErr w:type="spellEnd"/>
      <w:r w:rsidR="00465C06">
        <w:t>:</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65C06" w:rsidRPr="005C36B8" w14:paraId="73A516AC" w14:textId="77777777" w:rsidTr="00EB2E88">
        <w:tc>
          <w:tcPr>
            <w:tcW w:w="568" w:type="dxa"/>
          </w:tcPr>
          <w:p w14:paraId="237A9F05" w14:textId="77777777" w:rsidR="00465C06" w:rsidRPr="00D61033" w:rsidRDefault="00465C06" w:rsidP="00EB2E88">
            <w:pPr>
              <w:rPr>
                <w:lang w:val="de-DE"/>
              </w:rPr>
            </w:pPr>
            <w:r>
              <w:rPr>
                <w:lang w:val="de-DE"/>
              </w:rPr>
              <w:t>1.</w:t>
            </w:r>
          </w:p>
        </w:tc>
        <w:tc>
          <w:tcPr>
            <w:tcW w:w="8079" w:type="dxa"/>
          </w:tcPr>
          <w:p w14:paraId="3233432E" w14:textId="725C3AA0" w:rsidR="00465C06" w:rsidRPr="005C36B8" w:rsidRDefault="005C36B8" w:rsidP="00EB2E88">
            <w:r w:rsidRPr="005C36B8">
              <w:t>Add a screen capture and assign a name (if you have more than one screen connected)</w:t>
            </w:r>
          </w:p>
        </w:tc>
      </w:tr>
      <w:tr w:rsidR="00465C06" w:rsidRPr="00F1147A" w14:paraId="21EF6245" w14:textId="77777777" w:rsidTr="00EB2E88">
        <w:tc>
          <w:tcPr>
            <w:tcW w:w="568" w:type="dxa"/>
          </w:tcPr>
          <w:p w14:paraId="1F63B1F5" w14:textId="77777777" w:rsidR="00465C06" w:rsidRPr="00430248" w:rsidRDefault="00465C06" w:rsidP="00EB2E88">
            <w:r>
              <w:t>2.</w:t>
            </w:r>
          </w:p>
        </w:tc>
        <w:tc>
          <w:tcPr>
            <w:tcW w:w="8079" w:type="dxa"/>
          </w:tcPr>
          <w:p w14:paraId="4EAEC604" w14:textId="1B41D3F5" w:rsidR="00465C06" w:rsidRPr="001E1E9C" w:rsidRDefault="005C36B8" w:rsidP="00EB2E88">
            <w:pPr>
              <w:rPr>
                <w:lang w:val="de-DE"/>
              </w:rPr>
            </w:pPr>
            <w:proofErr w:type="spellStart"/>
            <w:r w:rsidRPr="005C36B8">
              <w:rPr>
                <w:lang w:val="de-DE"/>
              </w:rPr>
              <w:t>Choose</w:t>
            </w:r>
            <w:proofErr w:type="spellEnd"/>
            <w:r w:rsidRPr="005C36B8">
              <w:rPr>
                <w:lang w:val="de-DE"/>
              </w:rPr>
              <w:t xml:space="preserve"> </w:t>
            </w:r>
            <w:proofErr w:type="spellStart"/>
            <w:r w:rsidRPr="005C36B8">
              <w:rPr>
                <w:lang w:val="de-DE"/>
              </w:rPr>
              <w:t>your</w:t>
            </w:r>
            <w:proofErr w:type="spellEnd"/>
            <w:r w:rsidRPr="005C36B8">
              <w:rPr>
                <w:lang w:val="de-DE"/>
              </w:rPr>
              <w:t xml:space="preserve"> screen</w:t>
            </w:r>
          </w:p>
        </w:tc>
      </w:tr>
      <w:tr w:rsidR="00465C06" w:rsidRPr="005C36B8" w14:paraId="51F89977" w14:textId="77777777" w:rsidTr="00EB2E88">
        <w:tc>
          <w:tcPr>
            <w:tcW w:w="568" w:type="dxa"/>
          </w:tcPr>
          <w:p w14:paraId="7799AA3C" w14:textId="77777777" w:rsidR="00465C06" w:rsidRPr="00D61033" w:rsidRDefault="00465C06" w:rsidP="00EB2E88">
            <w:pPr>
              <w:rPr>
                <w:lang w:val="de-DE"/>
              </w:rPr>
            </w:pPr>
            <w:r>
              <w:rPr>
                <w:lang w:val="de-DE"/>
              </w:rPr>
              <w:t>3.</w:t>
            </w:r>
          </w:p>
        </w:tc>
        <w:tc>
          <w:tcPr>
            <w:tcW w:w="8079" w:type="dxa"/>
          </w:tcPr>
          <w:p w14:paraId="638DCCD9" w14:textId="54E4907B" w:rsidR="00465C06" w:rsidRPr="005C36B8" w:rsidRDefault="005C36B8" w:rsidP="00EB2E88">
            <w:r w:rsidRPr="005C36B8">
              <w:t>If you now go to the presentation, it will be forwarded to OBS</w:t>
            </w:r>
          </w:p>
        </w:tc>
      </w:tr>
      <w:tr w:rsidR="00465C06" w:rsidRPr="005C36B8" w14:paraId="64D9F241" w14:textId="77777777" w:rsidTr="00EB2E88">
        <w:tc>
          <w:tcPr>
            <w:tcW w:w="568" w:type="dxa"/>
          </w:tcPr>
          <w:p w14:paraId="49245501" w14:textId="77777777" w:rsidR="00465C06" w:rsidRPr="00D61033" w:rsidRDefault="00465C06" w:rsidP="00EB2E88">
            <w:r>
              <w:t>4.</w:t>
            </w:r>
          </w:p>
        </w:tc>
        <w:tc>
          <w:tcPr>
            <w:tcW w:w="8079" w:type="dxa"/>
          </w:tcPr>
          <w:p w14:paraId="28086365" w14:textId="03D3CE9F" w:rsidR="00465C06" w:rsidRPr="005C36B8" w:rsidRDefault="005C36B8" w:rsidP="00465C06">
            <w:r w:rsidRPr="005C36B8">
              <w:t xml:space="preserve">Here you </w:t>
            </w:r>
            <w:proofErr w:type="gramStart"/>
            <w:r w:rsidRPr="005C36B8">
              <w:t>have to</w:t>
            </w:r>
            <w:proofErr w:type="gramEnd"/>
            <w:r w:rsidRPr="005C36B8">
              <w:t xml:space="preserve"> make sure that everything presented on your screen is picked up by OBS</w:t>
            </w:r>
          </w:p>
        </w:tc>
      </w:tr>
    </w:tbl>
    <w:p w14:paraId="537A685C" w14:textId="3E76D7A9" w:rsidR="00465C06" w:rsidRPr="005C36B8" w:rsidRDefault="00465C06" w:rsidP="00465C06">
      <w:pPr>
        <w:rPr>
          <w:lang w:val="en-AU"/>
        </w:rPr>
      </w:pPr>
    </w:p>
    <w:p w14:paraId="7889D37B" w14:textId="77777777" w:rsidR="005C36B8" w:rsidRDefault="005C36B8" w:rsidP="00465C06">
      <w:r w:rsidRPr="005C36B8">
        <w:rPr>
          <w:lang w:val="en-AU"/>
        </w:rPr>
        <w:t xml:space="preserve">Since OBS works with a layer principle, the camera image is covered by the slides with the above steps. </w:t>
      </w:r>
      <w:r w:rsidRPr="005C36B8">
        <w:t xml:space="preserve">To </w:t>
      </w:r>
      <w:proofErr w:type="spellStart"/>
      <w:r w:rsidRPr="005C36B8">
        <w:t>see</w:t>
      </w:r>
      <w:proofErr w:type="spellEnd"/>
      <w:r w:rsidRPr="005C36B8">
        <w:t xml:space="preserve"> </w:t>
      </w:r>
      <w:proofErr w:type="spellStart"/>
      <w:r w:rsidRPr="005C36B8">
        <w:t>the</w:t>
      </w:r>
      <w:proofErr w:type="spellEnd"/>
      <w:r w:rsidRPr="005C36B8">
        <w:t xml:space="preserve"> </w:t>
      </w:r>
      <w:proofErr w:type="spellStart"/>
      <w:r w:rsidRPr="005C36B8">
        <w:t>camera</w:t>
      </w:r>
      <w:proofErr w:type="spellEnd"/>
      <w:r w:rsidRPr="005C36B8">
        <w:t xml:space="preserve"> </w:t>
      </w:r>
      <w:proofErr w:type="spellStart"/>
      <w:r w:rsidRPr="005C36B8">
        <w:t>image</w:t>
      </w:r>
      <w:proofErr w:type="spellEnd"/>
      <w:r w:rsidRPr="005C36B8">
        <w:t xml:space="preserve"> again, </w:t>
      </w:r>
      <w:proofErr w:type="spellStart"/>
      <w:r w:rsidRPr="005C36B8">
        <w:t>the</w:t>
      </w:r>
      <w:proofErr w:type="spellEnd"/>
      <w:r w:rsidRPr="005C36B8">
        <w:t xml:space="preserve"> </w:t>
      </w:r>
      <w:proofErr w:type="spellStart"/>
      <w:r w:rsidRPr="005C36B8">
        <w:t>corresponding</w:t>
      </w:r>
      <w:proofErr w:type="spellEnd"/>
      <w:r w:rsidRPr="005C36B8">
        <w:t xml:space="preserve"> source </w:t>
      </w:r>
      <w:proofErr w:type="spellStart"/>
      <w:r w:rsidRPr="005C36B8">
        <w:t>must</w:t>
      </w:r>
      <w:proofErr w:type="spellEnd"/>
      <w:r w:rsidRPr="005C36B8">
        <w:t xml:space="preserve"> </w:t>
      </w:r>
      <w:proofErr w:type="spellStart"/>
      <w:r w:rsidRPr="005C36B8">
        <w:t>be</w:t>
      </w:r>
      <w:proofErr w:type="spellEnd"/>
      <w:r w:rsidRPr="005C36B8">
        <w:t xml:space="preserve"> </w:t>
      </w:r>
      <w:proofErr w:type="spellStart"/>
      <w:r w:rsidRPr="005C36B8">
        <w:t>dragged</w:t>
      </w:r>
      <w:proofErr w:type="spellEnd"/>
      <w:r w:rsidRPr="005C36B8">
        <w:t xml:space="preserve"> </w:t>
      </w:r>
      <w:proofErr w:type="spellStart"/>
      <w:r w:rsidRPr="005C36B8">
        <w:t>upwards</w:t>
      </w:r>
      <w:proofErr w:type="spellEnd"/>
      <w:r w:rsidRPr="005C36B8">
        <w:t>.</w:t>
      </w:r>
    </w:p>
    <w:p w14:paraId="2A0AFCE7" w14:textId="77777777" w:rsidR="005C36B8" w:rsidRPr="005C36B8" w:rsidRDefault="005C36B8" w:rsidP="005C36B8">
      <w:pPr>
        <w:rPr>
          <w:lang w:val="en-AU"/>
        </w:rPr>
      </w:pPr>
      <w:proofErr w:type="gramStart"/>
      <w:r w:rsidRPr="005C36B8">
        <w:rPr>
          <w:lang w:val="en-AU"/>
        </w:rPr>
        <w:t>In order to</w:t>
      </w:r>
      <w:proofErr w:type="gramEnd"/>
      <w:r w:rsidRPr="005C36B8">
        <w:rPr>
          <w:lang w:val="en-AU"/>
        </w:rPr>
        <w:t xml:space="preserve"> transfer the scene that has now been set up to Zoom, you must now start the virtual camera in OBS. To do this, open a meeting in Zoom. Everything that can be seen in the scene will be visible as a picture in Zoom.</w:t>
      </w:r>
    </w:p>
    <w:p w14:paraId="18CA6288" w14:textId="77777777" w:rsidR="005C36B8" w:rsidRPr="005C36B8" w:rsidRDefault="005C36B8" w:rsidP="005C36B8">
      <w:pPr>
        <w:rPr>
          <w:lang w:val="en-AU"/>
        </w:rPr>
      </w:pPr>
      <w:r w:rsidRPr="005C36B8">
        <w:rPr>
          <w:lang w:val="en-AU"/>
        </w:rPr>
        <w:t>Attention! Here only the video will be transferred, the sound will run normally over the source selected by Zoom.</w:t>
      </w:r>
    </w:p>
    <w:p w14:paraId="39BFF6DA" w14:textId="72AF15EE" w:rsidR="005C36B8" w:rsidRDefault="005C36B8" w:rsidP="005C36B8">
      <w:r w:rsidRPr="005C36B8">
        <w:rPr>
          <w:lang w:val="en-AU"/>
        </w:rPr>
        <w:t>Attention</w:t>
      </w:r>
      <w:r>
        <w:rPr>
          <w:lang w:val="en-AU"/>
        </w:rPr>
        <w:t>!</w:t>
      </w:r>
      <w:r w:rsidRPr="005C36B8">
        <w:rPr>
          <w:lang w:val="en-AU"/>
        </w:rPr>
        <w:t xml:space="preserve"> Windows can only access a camera with one application. </w:t>
      </w:r>
      <w:proofErr w:type="spellStart"/>
      <w:r w:rsidRPr="005C36B8">
        <w:t>If</w:t>
      </w:r>
      <w:proofErr w:type="spellEnd"/>
      <w:r w:rsidRPr="005C36B8">
        <w:t xml:space="preserve"> </w:t>
      </w:r>
      <w:proofErr w:type="spellStart"/>
      <w:r w:rsidRPr="005C36B8">
        <w:t>you</w:t>
      </w:r>
      <w:proofErr w:type="spellEnd"/>
      <w:r w:rsidRPr="005C36B8">
        <w:t xml:space="preserve"> still </w:t>
      </w:r>
      <w:proofErr w:type="spellStart"/>
      <w:r w:rsidRPr="005C36B8">
        <w:t>want</w:t>
      </w:r>
      <w:proofErr w:type="spellEnd"/>
      <w:r w:rsidRPr="005C36B8">
        <w:t xml:space="preserve"> to </w:t>
      </w:r>
      <w:proofErr w:type="spellStart"/>
      <w:r w:rsidRPr="005C36B8">
        <w:t>show</w:t>
      </w:r>
      <w:proofErr w:type="spellEnd"/>
      <w:r w:rsidRPr="005C36B8">
        <w:t xml:space="preserve"> </w:t>
      </w:r>
      <w:proofErr w:type="spellStart"/>
      <w:r w:rsidRPr="005C36B8">
        <w:t>your</w:t>
      </w:r>
      <w:proofErr w:type="spellEnd"/>
      <w:r w:rsidRPr="005C36B8">
        <w:t xml:space="preserve"> </w:t>
      </w:r>
      <w:proofErr w:type="spellStart"/>
      <w:r w:rsidRPr="005C36B8">
        <w:t>camera</w:t>
      </w:r>
      <w:proofErr w:type="spellEnd"/>
      <w:r w:rsidRPr="005C36B8">
        <w:t xml:space="preserve"> </w:t>
      </w:r>
      <w:proofErr w:type="spellStart"/>
      <w:r w:rsidRPr="005C36B8">
        <w:t>picture</w:t>
      </w:r>
      <w:proofErr w:type="spellEnd"/>
      <w:r w:rsidRPr="005C36B8">
        <w:t xml:space="preserve"> in Zoom, </w:t>
      </w:r>
      <w:proofErr w:type="spellStart"/>
      <w:r w:rsidRPr="005C36B8">
        <w:t>you</w:t>
      </w:r>
      <w:proofErr w:type="spellEnd"/>
      <w:r w:rsidRPr="005C36B8">
        <w:t xml:space="preserve"> </w:t>
      </w:r>
      <w:proofErr w:type="spellStart"/>
      <w:r w:rsidRPr="005C36B8">
        <w:t>have</w:t>
      </w:r>
      <w:proofErr w:type="spellEnd"/>
      <w:r w:rsidRPr="005C36B8">
        <w:t xml:space="preserve"> to follow 2 </w:t>
      </w:r>
      <w:proofErr w:type="spellStart"/>
      <w:r w:rsidRPr="005C36B8">
        <w:t>steps</w:t>
      </w:r>
      <w:proofErr w:type="spellEnd"/>
      <w:r w:rsidRPr="005C36B8">
        <w:t>:</w:t>
      </w:r>
    </w:p>
    <w:p w14:paraId="3F971B48" w14:textId="77777777" w:rsidR="005C36B8" w:rsidRPr="005C36B8" w:rsidRDefault="005C36B8" w:rsidP="00430248">
      <w:pPr>
        <w:pStyle w:val="ListParagraph"/>
        <w:numPr>
          <w:ilvl w:val="0"/>
          <w:numId w:val="17"/>
        </w:numPr>
        <w:rPr>
          <w:lang w:val="en-AU"/>
        </w:rPr>
      </w:pPr>
      <w:r w:rsidRPr="005C36B8">
        <w:rPr>
          <w:lang w:val="en-AU"/>
        </w:rPr>
        <w:t>create a new scene in OBS with only the camera (or microphone if you want to record the scene locally) inserted</w:t>
      </w:r>
    </w:p>
    <w:p w14:paraId="25F774C6" w14:textId="759A6810" w:rsidR="005C36B8" w:rsidRPr="005C36B8" w:rsidRDefault="005C36B8" w:rsidP="00430248">
      <w:pPr>
        <w:pStyle w:val="ListParagraph"/>
        <w:numPr>
          <w:ilvl w:val="0"/>
          <w:numId w:val="17"/>
        </w:numPr>
        <w:rPr>
          <w:lang w:val="en-AU"/>
        </w:rPr>
      </w:pPr>
      <w:r w:rsidRPr="005C36B8">
        <w:rPr>
          <w:lang w:val="en-AU"/>
        </w:rPr>
        <w:t>close OBS and only then select the camera via zoom (can also be done during a meeting)</w:t>
      </w:r>
    </w:p>
    <w:p w14:paraId="38EBFFEC" w14:textId="72C0A1DB" w:rsidR="00430248" w:rsidRPr="005C36B8" w:rsidRDefault="005C36B8" w:rsidP="00430248">
      <w:pPr>
        <w:rPr>
          <w:lang w:val="en-AU"/>
        </w:rPr>
      </w:pPr>
      <w:r w:rsidRPr="005C36B8">
        <w:rPr>
          <w:lang w:val="en-AU"/>
        </w:rPr>
        <w:t xml:space="preserve">A disadvantage of this method is that the slide show will run over the camera image in Zoom. This means that the changes of the presentation in Zoom will not take place (it will remain the small tile, and will not switch to full screen mode as usual, </w:t>
      </w:r>
      <w:proofErr w:type="gramStart"/>
      <w:r w:rsidRPr="005C36B8">
        <w:rPr>
          <w:lang w:val="en-AU"/>
        </w:rPr>
        <w:t>e.g.</w:t>
      </w:r>
      <w:proofErr w:type="gramEnd"/>
      <w:r w:rsidRPr="005C36B8">
        <w:rPr>
          <w:lang w:val="en-AU"/>
        </w:rPr>
        <w:t xml:space="preserve"> when the screen is split). You </w:t>
      </w:r>
      <w:r w:rsidRPr="005C36B8">
        <w:rPr>
          <w:lang w:val="en-AU"/>
        </w:rPr>
        <w:lastRenderedPageBreak/>
        <w:t>should tell your viewers to select the speaker view to see the speaker's image in large format. For this, the viewers should pin you, otherwise the image will change as soon as someone else speaks.</w:t>
      </w:r>
    </w:p>
    <w:sectPr w:rsidR="00430248" w:rsidRPr="005C36B8" w:rsidSect="00CA0525">
      <w:headerReference w:type="even" r:id="rId9"/>
      <w:headerReference w:type="default" r:id="rId10"/>
      <w:footerReference w:type="even" r:id="rId11"/>
      <w:footerReference w:type="default" r:id="rId12"/>
      <w:headerReference w:type="first" r:id="rId13"/>
      <w:footerReference w:type="first" r:id="rId14"/>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31C4" w14:textId="77777777" w:rsidR="000E41B0" w:rsidRDefault="000E41B0" w:rsidP="00D00013">
      <w:pPr>
        <w:spacing w:after="0" w:line="240" w:lineRule="auto"/>
      </w:pPr>
      <w:r>
        <w:separator/>
      </w:r>
    </w:p>
  </w:endnote>
  <w:endnote w:type="continuationSeparator" w:id="0">
    <w:p w14:paraId="1E21DD8A" w14:textId="77777777" w:rsidR="000E41B0" w:rsidRDefault="000E41B0"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207C" w14:textId="77777777" w:rsidR="005C36B8" w:rsidRDefault="005C3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23490FA7">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1203B8EB"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hyperlink r:id="rId3" w:history="1">
      <w:r w:rsidRPr="00CA0525">
        <w:rPr>
          <w:rStyle w:val="Hyperlink"/>
          <w:color w:val="023160" w:themeColor="hyperlink" w:themeShade="80"/>
          <w:lang w:val="en-AU"/>
        </w:rPr>
        <w:t>CC BY SA 4.0</w:t>
      </w:r>
    </w:hyperlink>
    <w:r w:rsidRPr="00CA0525">
      <w:rPr>
        <w:color w:val="808080" w:themeColor="background1" w:themeShade="80"/>
        <w:lang w:val="en-AU"/>
      </w:rPr>
      <w:t xml:space="preserve"> </w:t>
    </w:r>
    <w:proofErr w:type="spellStart"/>
    <w:r w:rsidR="00F11657" w:rsidRPr="00D3202E">
      <w:rPr>
        <w:lang w:val="en-AU"/>
      </w:rPr>
      <w:t>Itai</w:t>
    </w:r>
    <w:proofErr w:type="spellEnd"/>
    <w:r w:rsidR="00F11657" w:rsidRPr="00D3202E">
      <w:rPr>
        <w:lang w:val="en-AU"/>
      </w:rPr>
      <w:t xml:space="preserve"> </w:t>
    </w:r>
    <w:proofErr w:type="spellStart"/>
    <w:r w:rsidR="00F11657" w:rsidRPr="00D3202E">
      <w:rPr>
        <w:lang w:val="en-AU"/>
      </w:rPr>
      <w:t>Yecheskeli</w:t>
    </w:r>
    <w:proofErr w:type="spellEnd"/>
    <w:r w:rsidR="00F11657" w:rsidRPr="00D3202E">
      <w:rPr>
        <w:lang w:val="en-AU"/>
      </w:rPr>
      <w:t xml:space="preserve"> (</w:t>
    </w:r>
    <w:r w:rsidR="005C36B8" w:rsidRPr="00D3202E">
      <w:rPr>
        <w:lang w:val="en-AU"/>
      </w:rPr>
      <w:t>edited by</w:t>
    </w:r>
    <w:r w:rsidR="00F11657">
      <w:rPr>
        <w:color w:val="808080" w:themeColor="background1" w:themeShade="80"/>
        <w:lang w:val="en-AU"/>
      </w:rPr>
      <w:t xml:space="preserve"> </w:t>
    </w:r>
    <w:r w:rsidRPr="00D3202E">
      <w:rPr>
        <w:lang w:val="en-AU"/>
      </w:rPr>
      <w:t>Lea Seep</w:t>
    </w:r>
    <w:r w:rsidR="00F11657" w:rsidRPr="00D3202E">
      <w:rPr>
        <w:lang w:val="en-AU"/>
      </w:rPr>
      <w:t>)</w:t>
    </w:r>
    <w:r w:rsidRPr="00CA0525">
      <w:rPr>
        <w:color w:val="808080" w:themeColor="background1" w:themeShade="80"/>
        <w:lang w:val="en-AU"/>
      </w:rPr>
      <w:br/>
    </w:r>
    <w:r>
      <w:rPr>
        <w:color w:val="808080" w:themeColor="background1" w:themeShade="80"/>
        <w:lang w:val="en-AU"/>
      </w:rPr>
      <w:t xml:space="preserve">    </w:t>
    </w:r>
    <w:r w:rsidRPr="00D3202E">
      <w:rPr>
        <w:lang w:val="en-AU"/>
      </w:rPr>
      <w:t>eLearning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E4BD" w14:textId="77777777" w:rsidR="005C36B8" w:rsidRDefault="005C3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3020" w14:textId="77777777" w:rsidR="000E41B0" w:rsidRDefault="000E41B0" w:rsidP="00D00013">
      <w:pPr>
        <w:spacing w:after="0" w:line="240" w:lineRule="auto"/>
      </w:pPr>
      <w:r>
        <w:separator/>
      </w:r>
    </w:p>
  </w:footnote>
  <w:footnote w:type="continuationSeparator" w:id="0">
    <w:p w14:paraId="27500ED5" w14:textId="77777777" w:rsidR="000E41B0" w:rsidRDefault="000E41B0"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4D80" w14:textId="77777777" w:rsidR="005C36B8" w:rsidRDefault="005C3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9F5B" w14:textId="77777777" w:rsidR="005C36B8" w:rsidRDefault="005C3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71DA"/>
    <w:multiLevelType w:val="hybridMultilevel"/>
    <w:tmpl w:val="282EC9BE"/>
    <w:lvl w:ilvl="0" w:tplc="69A07FE6">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 w15:restartNumberingAfterBreak="0">
    <w:nsid w:val="15E82CCC"/>
    <w:multiLevelType w:val="hybridMultilevel"/>
    <w:tmpl w:val="99E45446"/>
    <w:lvl w:ilvl="0" w:tplc="F96C605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C76BF"/>
    <w:multiLevelType w:val="hybridMultilevel"/>
    <w:tmpl w:val="90E05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A47955"/>
    <w:multiLevelType w:val="hybridMultilevel"/>
    <w:tmpl w:val="7F4298DA"/>
    <w:lvl w:ilvl="0" w:tplc="FBE06544">
      <w:start w:val="1"/>
      <w:numFmt w:val="bullet"/>
      <w:lvlText w:val="-"/>
      <w:lvlJc w:val="left"/>
      <w:pPr>
        <w:ind w:left="615" w:hanging="360"/>
      </w:pPr>
      <w:rPr>
        <w:rFonts w:ascii="Calibri" w:eastAsiaTheme="minorHAnsi" w:hAnsi="Calibri" w:cs="Calibri" w:hint="default"/>
      </w:rPr>
    </w:lvl>
    <w:lvl w:ilvl="1" w:tplc="0C090003">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5"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B01FBE"/>
    <w:multiLevelType w:val="hybridMultilevel"/>
    <w:tmpl w:val="032E62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C261ED"/>
    <w:multiLevelType w:val="hybridMultilevel"/>
    <w:tmpl w:val="2C40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475C4667"/>
    <w:multiLevelType w:val="hybridMultilevel"/>
    <w:tmpl w:val="2A6A88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B94E9B"/>
    <w:multiLevelType w:val="hybridMultilevel"/>
    <w:tmpl w:val="9F8A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DD59DE"/>
    <w:multiLevelType w:val="hybridMultilevel"/>
    <w:tmpl w:val="C1BAB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8"/>
  </w:num>
  <w:num w:numId="4">
    <w:abstractNumId w:val="9"/>
  </w:num>
  <w:num w:numId="5">
    <w:abstractNumId w:val="11"/>
  </w:num>
  <w:num w:numId="6">
    <w:abstractNumId w:val="5"/>
  </w:num>
  <w:num w:numId="7">
    <w:abstractNumId w:val="12"/>
  </w:num>
  <w:num w:numId="8">
    <w:abstractNumId w:val="3"/>
  </w:num>
  <w:num w:numId="9">
    <w:abstractNumId w:val="4"/>
  </w:num>
  <w:num w:numId="10">
    <w:abstractNumId w:val="6"/>
  </w:num>
  <w:num w:numId="11">
    <w:abstractNumId w:val="10"/>
  </w:num>
  <w:num w:numId="12">
    <w:abstractNumId w:val="7"/>
  </w:num>
  <w:num w:numId="13">
    <w:abstractNumId w:val="2"/>
  </w:num>
  <w:num w:numId="14">
    <w:abstractNumId w:val="13"/>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3101"/>
    <w:rsid w:val="00004845"/>
    <w:rsid w:val="00006D50"/>
    <w:rsid w:val="00026B69"/>
    <w:rsid w:val="00036EF8"/>
    <w:rsid w:val="0006327E"/>
    <w:rsid w:val="00073038"/>
    <w:rsid w:val="000A3D53"/>
    <w:rsid w:val="000C12FD"/>
    <w:rsid w:val="000E175D"/>
    <w:rsid w:val="000E41B0"/>
    <w:rsid w:val="000E4AF6"/>
    <w:rsid w:val="000F17BC"/>
    <w:rsid w:val="000F1F8F"/>
    <w:rsid w:val="001106FC"/>
    <w:rsid w:val="001467B1"/>
    <w:rsid w:val="001502F8"/>
    <w:rsid w:val="001739BF"/>
    <w:rsid w:val="00194A1F"/>
    <w:rsid w:val="001A2B6B"/>
    <w:rsid w:val="001B55B7"/>
    <w:rsid w:val="001C3B71"/>
    <w:rsid w:val="001E0410"/>
    <w:rsid w:val="001E1E9C"/>
    <w:rsid w:val="001E57D1"/>
    <w:rsid w:val="0021436C"/>
    <w:rsid w:val="00285C94"/>
    <w:rsid w:val="00294B0D"/>
    <w:rsid w:val="002959BE"/>
    <w:rsid w:val="00296E11"/>
    <w:rsid w:val="002F3050"/>
    <w:rsid w:val="003046E1"/>
    <w:rsid w:val="0031335D"/>
    <w:rsid w:val="00340856"/>
    <w:rsid w:val="00360081"/>
    <w:rsid w:val="00387344"/>
    <w:rsid w:val="00390AC9"/>
    <w:rsid w:val="003B106E"/>
    <w:rsid w:val="003B4226"/>
    <w:rsid w:val="003B6D71"/>
    <w:rsid w:val="003C1F8C"/>
    <w:rsid w:val="003D2061"/>
    <w:rsid w:val="003D7D57"/>
    <w:rsid w:val="003E22CC"/>
    <w:rsid w:val="003E7327"/>
    <w:rsid w:val="00403EAB"/>
    <w:rsid w:val="0040689A"/>
    <w:rsid w:val="00430248"/>
    <w:rsid w:val="00445563"/>
    <w:rsid w:val="00451271"/>
    <w:rsid w:val="00465C06"/>
    <w:rsid w:val="00480063"/>
    <w:rsid w:val="00483FD0"/>
    <w:rsid w:val="004910CF"/>
    <w:rsid w:val="004D7600"/>
    <w:rsid w:val="004E757A"/>
    <w:rsid w:val="00572071"/>
    <w:rsid w:val="0058460C"/>
    <w:rsid w:val="005A10DB"/>
    <w:rsid w:val="005C36B8"/>
    <w:rsid w:val="005D5AC9"/>
    <w:rsid w:val="005E7B68"/>
    <w:rsid w:val="0063314B"/>
    <w:rsid w:val="00642B7D"/>
    <w:rsid w:val="00661ECF"/>
    <w:rsid w:val="006A1549"/>
    <w:rsid w:val="006D67A6"/>
    <w:rsid w:val="006E0AFB"/>
    <w:rsid w:val="007348FA"/>
    <w:rsid w:val="00742C54"/>
    <w:rsid w:val="00752950"/>
    <w:rsid w:val="00795653"/>
    <w:rsid w:val="007D0DF7"/>
    <w:rsid w:val="007F3322"/>
    <w:rsid w:val="008074D3"/>
    <w:rsid w:val="0081295F"/>
    <w:rsid w:val="00841987"/>
    <w:rsid w:val="008440C3"/>
    <w:rsid w:val="008875F8"/>
    <w:rsid w:val="00890A06"/>
    <w:rsid w:val="008C186E"/>
    <w:rsid w:val="008D4E70"/>
    <w:rsid w:val="008D6EE6"/>
    <w:rsid w:val="00902BD0"/>
    <w:rsid w:val="009124D9"/>
    <w:rsid w:val="00920BC2"/>
    <w:rsid w:val="00923BBE"/>
    <w:rsid w:val="00952548"/>
    <w:rsid w:val="00960BED"/>
    <w:rsid w:val="009971E9"/>
    <w:rsid w:val="009A0DB9"/>
    <w:rsid w:val="009A531A"/>
    <w:rsid w:val="009F2FC9"/>
    <w:rsid w:val="00A23DA9"/>
    <w:rsid w:val="00A712E6"/>
    <w:rsid w:val="00A7379C"/>
    <w:rsid w:val="00A86331"/>
    <w:rsid w:val="00A975E7"/>
    <w:rsid w:val="00AA674A"/>
    <w:rsid w:val="00B0108A"/>
    <w:rsid w:val="00B17F95"/>
    <w:rsid w:val="00B43934"/>
    <w:rsid w:val="00B55984"/>
    <w:rsid w:val="00B61CFB"/>
    <w:rsid w:val="00BB1CF6"/>
    <w:rsid w:val="00BB7622"/>
    <w:rsid w:val="00BE4CFB"/>
    <w:rsid w:val="00BF0DCF"/>
    <w:rsid w:val="00C041F9"/>
    <w:rsid w:val="00C06E35"/>
    <w:rsid w:val="00C23524"/>
    <w:rsid w:val="00C266E9"/>
    <w:rsid w:val="00C415E8"/>
    <w:rsid w:val="00C52522"/>
    <w:rsid w:val="00C54D8C"/>
    <w:rsid w:val="00C96506"/>
    <w:rsid w:val="00CA0525"/>
    <w:rsid w:val="00CB027B"/>
    <w:rsid w:val="00CB3979"/>
    <w:rsid w:val="00CD7DEC"/>
    <w:rsid w:val="00D00013"/>
    <w:rsid w:val="00D24098"/>
    <w:rsid w:val="00D3202E"/>
    <w:rsid w:val="00D429DA"/>
    <w:rsid w:val="00D5198A"/>
    <w:rsid w:val="00D534CA"/>
    <w:rsid w:val="00D571F0"/>
    <w:rsid w:val="00D57BE3"/>
    <w:rsid w:val="00D61033"/>
    <w:rsid w:val="00D63089"/>
    <w:rsid w:val="00D70B1B"/>
    <w:rsid w:val="00D749AF"/>
    <w:rsid w:val="00D77D00"/>
    <w:rsid w:val="00DA16E5"/>
    <w:rsid w:val="00DB6E58"/>
    <w:rsid w:val="00DC472C"/>
    <w:rsid w:val="00E32298"/>
    <w:rsid w:val="00E62F75"/>
    <w:rsid w:val="00E65B81"/>
    <w:rsid w:val="00EB35D7"/>
    <w:rsid w:val="00EC2A30"/>
    <w:rsid w:val="00EC5B21"/>
    <w:rsid w:val="00ED1470"/>
    <w:rsid w:val="00F1147A"/>
    <w:rsid w:val="00F11657"/>
    <w:rsid w:val="00F255D4"/>
    <w:rsid w:val="00F26940"/>
    <w:rsid w:val="00F317A1"/>
    <w:rsid w:val="00F41042"/>
    <w:rsid w:val="00F42EB0"/>
    <w:rsid w:val="00F44442"/>
    <w:rsid w:val="00F4747B"/>
    <w:rsid w:val="00F51DFC"/>
    <w:rsid w:val="00F933E1"/>
    <w:rsid w:val="00F97F0A"/>
    <w:rsid w:val="00FB70F6"/>
    <w:rsid w:val="00FC4617"/>
    <w:rsid w:val="00FE3B9A"/>
    <w:rsid w:val="00FE5BA2"/>
    <w:rsid w:val="00FE6622"/>
    <w:rsid w:val="00FE7F65"/>
    <w:rsid w:val="00FF2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A73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customStyle="1" w:styleId="Heading2Char">
    <w:name w:val="Heading 2 Char"/>
    <w:basedOn w:val="DefaultParagraphFont"/>
    <w:link w:val="Heading2"/>
    <w:uiPriority w:val="9"/>
    <w:semiHidden/>
    <w:rsid w:val="00A737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legalcode"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4</cp:revision>
  <dcterms:created xsi:type="dcterms:W3CDTF">2021-06-23T06:52:00Z</dcterms:created>
  <dcterms:modified xsi:type="dcterms:W3CDTF">2021-06-23T07:02:00Z</dcterms:modified>
</cp:coreProperties>
</file>