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60309BA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A45B8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CA45B8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78BA3154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0D4292">
        <w:rPr>
          <w:b/>
          <w:bCs/>
        </w:rPr>
        <w:t>16</w:t>
      </w:r>
      <w:r w:rsidR="0016360D">
        <w:rPr>
          <w:b/>
          <w:bCs/>
        </w:rPr>
        <w:t>:00 Uhr</w:t>
      </w:r>
    </w:p>
    <w:p w14:paraId="1CB846C5" w14:textId="6E5A66A8" w:rsidR="00F65094" w:rsidRPr="00117BC9" w:rsidRDefault="00F65094" w:rsidP="00F65094">
      <w:pPr>
        <w:spacing w:after="0"/>
      </w:pPr>
      <w:r w:rsidRPr="00117BC9">
        <w:t xml:space="preserve">Vorsitz: </w:t>
      </w:r>
      <w:r w:rsidR="000D4292">
        <w:t>Thomas Hessler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0E1284DE" w:rsidR="00F65094" w:rsidRDefault="000D4292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7DD97423" w:rsidR="00F65094" w:rsidRDefault="000D4292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483257C4" w:rsidR="00F65094" w:rsidRDefault="000D4292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7FC7C53C" w:rsidR="00F65094" w:rsidRDefault="000D4292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0ACC8E4" w:rsidR="00F65094" w:rsidRDefault="000D4292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3D226A01" w:rsidR="00F65094" w:rsidRDefault="000D4292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A629E94" w:rsidR="00C34AD9" w:rsidRDefault="000D4292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5B5FA0B" w:rsidR="00C34AD9" w:rsidRDefault="000D4292" w:rsidP="005E3FA4">
            <w:r>
              <w:t>X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63B0D54D" w:rsidR="00A257EC" w:rsidRDefault="00A257EC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Richter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13F8EEAD" w:rsidR="00A257EC" w:rsidRDefault="00A257EC" w:rsidP="005E3FA4">
            <w:proofErr w:type="spellStart"/>
            <w:r>
              <w:t>n.</w:t>
            </w:r>
            <w:r w:rsidR="005319ED">
              <w:t>a</w:t>
            </w:r>
            <w:proofErr w:type="spellEnd"/>
            <w:r w:rsidR="005319ED"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386578FC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9FE7DE7" w:rsidR="00F65094" w:rsidRDefault="00122474" w:rsidP="005E3FA4">
            <w:r>
              <w:t>-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32BCFB0A" w:rsidR="00F65094" w:rsidRDefault="00EC59A5" w:rsidP="005E3FA4">
            <w:pPr>
              <w:spacing w:after="0" w:line="240" w:lineRule="auto"/>
            </w:pPr>
            <w:r>
              <w:t>Einstimmig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5F31B84D" w:rsidR="00F65094" w:rsidRDefault="00EC59A5" w:rsidP="005E3FA4">
            <w:pPr>
              <w:spacing w:after="0" w:line="240" w:lineRule="auto"/>
            </w:pPr>
            <w:r>
              <w:t>Einstimmig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5F7176B5" w:rsidR="006A5B28" w:rsidRPr="00FB59FA" w:rsidRDefault="0015031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Absprache </w:t>
            </w:r>
            <w:proofErr w:type="spellStart"/>
            <w:r>
              <w:rPr>
                <w:rFonts w:asciiTheme="minorHAnsi" w:hAnsiTheme="minorHAnsi" w:cstheme="minorHAnsi"/>
              </w:rPr>
              <w:t>TuFa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Geo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EAAE" w14:textId="065E5A16" w:rsidR="001C613C" w:rsidRDefault="000B3955" w:rsidP="001C613C">
            <w:pPr>
              <w:spacing w:after="0" w:line="240" w:lineRule="auto"/>
            </w:pPr>
            <w:r>
              <w:t xml:space="preserve">Raumpläne und Verwaltung/Absprache für Planung der </w:t>
            </w:r>
            <w:proofErr w:type="spellStart"/>
            <w:r>
              <w:t>Erstitage</w:t>
            </w:r>
            <w:proofErr w:type="spellEnd"/>
            <w:r>
              <w:t xml:space="preserve"> (mit Stine)</w:t>
            </w: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33AC65A1" w:rsidR="00F65094" w:rsidRDefault="003C3930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5F66E346" w:rsidR="00F65094" w:rsidRDefault="00A34E59" w:rsidP="00F65094">
            <w:pPr>
              <w:spacing w:after="0" w:line="276" w:lineRule="auto"/>
            </w:pPr>
            <w:r>
              <w:t>Finanzen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2940" w14:textId="625352B0" w:rsidR="00E0015B" w:rsidRDefault="00DF6000" w:rsidP="00BC1DAD">
            <w:r>
              <w:t>Neuer Finanzschlüssel ist online</w:t>
            </w:r>
            <w:r w:rsidR="005115B3">
              <w:t xml:space="preserve"> (1651,58€)</w:t>
            </w:r>
          </w:p>
          <w:p w14:paraId="26C082FB" w14:textId="6FC8FBA4" w:rsidR="00DF6000" w:rsidRDefault="00DF6000" w:rsidP="00BC1DAD">
            <w:r>
              <w:t xml:space="preserve">Von dem Geld, das zur Verfügung steht, bereits </w:t>
            </w:r>
            <w:proofErr w:type="spellStart"/>
            <w:r>
              <w:t>BuFaTa</w:t>
            </w:r>
            <w:proofErr w:type="spellEnd"/>
            <w:r>
              <w:t xml:space="preserve"> bezahlt</w:t>
            </w:r>
            <w:r w:rsidR="003C3930">
              <w:t xml:space="preserve"> (232€)</w:t>
            </w:r>
          </w:p>
          <w:p w14:paraId="4CADC4B6" w14:textId="77777777" w:rsidR="00DF6000" w:rsidRDefault="00DF6000" w:rsidP="00BC1DAD">
            <w:proofErr w:type="spellStart"/>
            <w:r>
              <w:lastRenderedPageBreak/>
              <w:t>Erstifrühstück</w:t>
            </w:r>
            <w:proofErr w:type="spellEnd"/>
            <w:r>
              <w:t xml:space="preserve"> noch mit Geld vom vergangenen Semester bezahlt</w:t>
            </w:r>
          </w:p>
          <w:p w14:paraId="1B41EF12" w14:textId="1D0FE974" w:rsidR="005115B3" w:rsidRDefault="003C3930" w:rsidP="000255E4">
            <w:pPr>
              <w:rPr>
                <w:u w:val="single"/>
              </w:rPr>
            </w:pPr>
            <w:r w:rsidRPr="00EC59A5">
              <w:rPr>
                <w:u w:val="single"/>
              </w:rPr>
              <w:t xml:space="preserve">Neuer </w:t>
            </w:r>
            <w:r w:rsidR="005115B3">
              <w:rPr>
                <w:u w:val="single"/>
              </w:rPr>
              <w:t>Haushaltsplan (siehe Anhang)</w:t>
            </w:r>
          </w:p>
          <w:p w14:paraId="4E998F18" w14:textId="6C307D40" w:rsidR="000255E4" w:rsidRPr="005115B3" w:rsidRDefault="0087237A" w:rsidP="000255E4">
            <w:pPr>
              <w:rPr>
                <w:u w:val="single"/>
              </w:rPr>
            </w:pPr>
            <w:r>
              <w:t>Einstimmig</w:t>
            </w:r>
          </w:p>
          <w:p w14:paraId="4F008160" w14:textId="7D590224" w:rsidR="0087237A" w:rsidRPr="00B94CE5" w:rsidRDefault="0087237A" w:rsidP="000255E4">
            <w:r>
              <w:t>Thomas unterschreibt und reicht den Plan bei der ASTA ein</w:t>
            </w:r>
          </w:p>
        </w:tc>
      </w:tr>
      <w:tr w:rsidR="00BC1DAD" w:rsidRPr="00F11462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64B54FFF" w:rsidR="00BC1DAD" w:rsidRDefault="003C3930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3F832BF0" w:rsidR="00BC1DAD" w:rsidRDefault="00A34E59" w:rsidP="00F65094">
            <w:pPr>
              <w:spacing w:after="0" w:line="276" w:lineRule="auto"/>
            </w:pPr>
            <w:r>
              <w:t>Sticker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D63C" w14:textId="77777777" w:rsidR="00BC1DAD" w:rsidRDefault="002335AA" w:rsidP="00BC1DAD">
            <w:r>
              <w:t xml:space="preserve">Sticker für die </w:t>
            </w:r>
            <w:proofErr w:type="spellStart"/>
            <w:r>
              <w:t>Erstitage</w:t>
            </w:r>
            <w:proofErr w:type="spellEnd"/>
          </w:p>
          <w:p w14:paraId="364A8BAF" w14:textId="022A8F90" w:rsidR="002335AA" w:rsidRDefault="002335AA" w:rsidP="00BC1DAD">
            <w:r>
              <w:t>100 Sticker als Minimum beim Bestellen?</w:t>
            </w:r>
          </w:p>
          <w:p w14:paraId="4D564890" w14:textId="6CD8CEE9" w:rsidR="002335AA" w:rsidRDefault="002335AA" w:rsidP="00BC1DAD">
            <w:proofErr w:type="spellStart"/>
            <w:r>
              <w:t>Holographic</w:t>
            </w:r>
            <w:proofErr w:type="spellEnd"/>
            <w:r>
              <w:t>-Sticker entschieden teurer, aber</w:t>
            </w:r>
          </w:p>
          <w:p w14:paraId="54ED6D8C" w14:textId="4AE3F286" w:rsidR="00316E1F" w:rsidRDefault="00E76690" w:rsidP="00BC1DAD">
            <w:r>
              <w:t>Dazu kommen Postkarten</w:t>
            </w:r>
            <w:r w:rsidR="00316E1F">
              <w:t xml:space="preserve"> bei der Bestellung</w:t>
            </w:r>
          </w:p>
          <w:p w14:paraId="1B6E0390" w14:textId="77777777" w:rsidR="002335AA" w:rsidRPr="000D4292" w:rsidRDefault="00725C64" w:rsidP="00BC1DAD">
            <w:pPr>
              <w:rPr>
                <w:lang w:val="en-US"/>
              </w:rPr>
            </w:pPr>
            <w:r w:rsidRPr="000D4292">
              <w:rPr>
                <w:lang w:val="en-US"/>
              </w:rPr>
              <w:t>Sticker:</w:t>
            </w:r>
          </w:p>
          <w:p w14:paraId="46550613" w14:textId="78F4A925" w:rsidR="00725C64" w:rsidRPr="00644B60" w:rsidRDefault="00644B60" w:rsidP="00BC1DAD">
            <w:pPr>
              <w:rPr>
                <w:lang w:val="en-US"/>
              </w:rPr>
            </w:pPr>
            <w:r w:rsidRPr="00644B60">
              <w:rPr>
                <w:lang w:val="en-US"/>
              </w:rPr>
              <w:t>Geographers for Climate Justice</w:t>
            </w:r>
            <w:r w:rsidR="008C5BD3">
              <w:rPr>
                <w:lang w:val="en-US"/>
              </w:rPr>
              <w:t xml:space="preserve"> </w:t>
            </w:r>
            <w:r w:rsidR="00715E7D">
              <w:rPr>
                <w:lang w:val="en-US"/>
              </w:rPr>
              <w:t>10</w:t>
            </w:r>
            <w:r w:rsidR="00F604E7">
              <w:rPr>
                <w:lang w:val="en-US"/>
              </w:rPr>
              <w:t>1</w:t>
            </w:r>
          </w:p>
          <w:p w14:paraId="7F418E3C" w14:textId="0878118E" w:rsidR="00644B60" w:rsidRDefault="00644B60" w:rsidP="00BC1DAD">
            <w:pPr>
              <w:rPr>
                <w:lang w:val="en-US"/>
              </w:rPr>
            </w:pPr>
            <w:r w:rsidRPr="00644B60">
              <w:rPr>
                <w:lang w:val="en-US"/>
              </w:rPr>
              <w:t>G</w:t>
            </w:r>
            <w:r>
              <w:rPr>
                <w:lang w:val="en-US"/>
              </w:rPr>
              <w:t>IS my ass (</w:t>
            </w:r>
            <w:proofErr w:type="spellStart"/>
            <w:r>
              <w:rPr>
                <w:lang w:val="en-US"/>
              </w:rPr>
              <w:t>Holo</w:t>
            </w:r>
            <w:proofErr w:type="spellEnd"/>
            <w:r>
              <w:rPr>
                <w:lang w:val="en-US"/>
              </w:rPr>
              <w:t>)</w:t>
            </w:r>
            <w:r w:rsidR="008C5BD3">
              <w:rPr>
                <w:lang w:val="en-US"/>
              </w:rPr>
              <w:t xml:space="preserve"> 101</w:t>
            </w:r>
          </w:p>
          <w:p w14:paraId="578CFE95" w14:textId="77777777" w:rsidR="00644B60" w:rsidRPr="000D4292" w:rsidRDefault="00644B60" w:rsidP="00BC1DAD">
            <w:pPr>
              <w:rPr>
                <w:lang w:val="en-US"/>
              </w:rPr>
            </w:pPr>
            <w:proofErr w:type="spellStart"/>
            <w:r w:rsidRPr="000D4292">
              <w:rPr>
                <w:lang w:val="en-US"/>
              </w:rPr>
              <w:t>GeoGRAF</w:t>
            </w:r>
            <w:proofErr w:type="spellEnd"/>
            <w:r w:rsidRPr="000D4292">
              <w:rPr>
                <w:lang w:val="en-US"/>
              </w:rPr>
              <w:t xml:space="preserve"> &amp; </w:t>
            </w:r>
            <w:proofErr w:type="spellStart"/>
            <w:r w:rsidRPr="000D4292">
              <w:rPr>
                <w:lang w:val="en-US"/>
              </w:rPr>
              <w:t>GeoGRÄFIN</w:t>
            </w:r>
            <w:proofErr w:type="spellEnd"/>
            <w:r w:rsidR="008F7797" w:rsidRPr="000D4292">
              <w:rPr>
                <w:lang w:val="en-US"/>
              </w:rPr>
              <w:t xml:space="preserve"> (</w:t>
            </w:r>
            <w:proofErr w:type="spellStart"/>
            <w:r w:rsidR="008F7797" w:rsidRPr="000D4292">
              <w:rPr>
                <w:lang w:val="en-US"/>
              </w:rPr>
              <w:t>jeweils</w:t>
            </w:r>
            <w:proofErr w:type="spellEnd"/>
            <w:r w:rsidR="008F7797" w:rsidRPr="000D4292">
              <w:rPr>
                <w:lang w:val="en-US"/>
              </w:rPr>
              <w:t xml:space="preserve"> 50)</w:t>
            </w:r>
          </w:p>
          <w:p w14:paraId="1CF726EE" w14:textId="77777777" w:rsidR="00715E7D" w:rsidRDefault="00864667" w:rsidP="00BC1DAD">
            <w:r w:rsidRPr="00F11462">
              <w:t xml:space="preserve">Etwa </w:t>
            </w:r>
            <w:r w:rsidR="00F11462" w:rsidRPr="00F11462">
              <w:t>110,90€ ins</w:t>
            </w:r>
            <w:r w:rsidR="00F11462">
              <w:t>gesamt</w:t>
            </w:r>
          </w:p>
          <w:p w14:paraId="7CEABBA6" w14:textId="4AD5DA90" w:rsidR="00E51CF4" w:rsidRPr="00F11462" w:rsidRDefault="00E51CF4" w:rsidP="00BC1DAD">
            <w:r>
              <w:t>(+ Versand wahrscheinlich 120€)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4A4F858" w:rsidR="0034019E" w:rsidRDefault="003C3930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98B6F" w14:textId="7E26ADAA" w:rsidR="0034019E" w:rsidRDefault="00E3396D" w:rsidP="00BC1DAD">
            <w:r>
              <w:t xml:space="preserve">Für weitere Beschlüsse, was die </w:t>
            </w:r>
            <w:proofErr w:type="spellStart"/>
            <w:r>
              <w:t>Erstiwoche</w:t>
            </w:r>
            <w:proofErr w:type="spellEnd"/>
            <w:r>
              <w:t xml:space="preserve"> angeht, wird ein weiteres Meeting in der kommenden Woche </w:t>
            </w:r>
            <w:r w:rsidR="003E615A">
              <w:t xml:space="preserve">(06.09.2023) </w:t>
            </w:r>
            <w:r>
              <w:t>stattfinden</w:t>
            </w:r>
          </w:p>
          <w:p w14:paraId="0E8B061B" w14:textId="77777777" w:rsidR="005D3F81" w:rsidRDefault="006A2F65" w:rsidP="00BC1DAD">
            <w:r>
              <w:t>Gleichzeitig Absprach</w:t>
            </w:r>
            <w:r w:rsidR="0006393F">
              <w:t>e</w:t>
            </w:r>
            <w:r>
              <w:t xml:space="preserve"> mit der </w:t>
            </w:r>
            <w:proofErr w:type="spellStart"/>
            <w:r>
              <w:t>TuFa</w:t>
            </w:r>
            <w:proofErr w:type="spellEnd"/>
          </w:p>
          <w:p w14:paraId="747622B0" w14:textId="77777777" w:rsidR="0006393F" w:rsidRDefault="0006393F" w:rsidP="00BC1DAD"/>
          <w:p w14:paraId="7F94739B" w14:textId="77777777" w:rsidR="0006393F" w:rsidRDefault="0006393F" w:rsidP="00BC1DAD">
            <w:r>
              <w:t xml:space="preserve">Marie schreibt die </w:t>
            </w:r>
            <w:proofErr w:type="spellStart"/>
            <w:r>
              <w:t>BuFaTa</w:t>
            </w:r>
            <w:proofErr w:type="spellEnd"/>
            <w:r>
              <w:t>/</w:t>
            </w:r>
            <w:proofErr w:type="spellStart"/>
            <w:r>
              <w:t>GeoDACH</w:t>
            </w:r>
            <w:proofErr w:type="spellEnd"/>
            <w:r>
              <w:t xml:space="preserve"> an</w:t>
            </w:r>
          </w:p>
          <w:p w14:paraId="4C7D06D1" w14:textId="77777777" w:rsidR="00B056C7" w:rsidRDefault="00B056C7" w:rsidP="00BC1DAD">
            <w:r>
              <w:t>Thomas schreibt Sven (ASTA) wegen Finanzplan/1. NNH</w:t>
            </w:r>
            <w:r w:rsidR="00BE7CB6">
              <w:t xml:space="preserve"> (Beschluss des FSR)</w:t>
            </w:r>
          </w:p>
          <w:p w14:paraId="60EFC630" w14:textId="77777777" w:rsidR="00383B12" w:rsidRDefault="00383B12" w:rsidP="00BC1DAD"/>
          <w:p w14:paraId="0A31F252" w14:textId="3F3EFE85" w:rsidR="00383B12" w:rsidRPr="00B94CE5" w:rsidRDefault="00383B12" w:rsidP="00BC1DAD">
            <w:r>
              <w:t>Lehrprobe und Berufungskommission (Valerie und Lea)</w:t>
            </w:r>
            <w:r w:rsidR="00324108">
              <w:t>; Klärung von 1. Und 2.-Besetzung der Vertretung des FSR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6393F"/>
    <w:rsid w:val="00065E75"/>
    <w:rsid w:val="000B3955"/>
    <w:rsid w:val="000C52FC"/>
    <w:rsid w:val="000D4292"/>
    <w:rsid w:val="00122474"/>
    <w:rsid w:val="0015031A"/>
    <w:rsid w:val="0016360D"/>
    <w:rsid w:val="00177679"/>
    <w:rsid w:val="001B52EF"/>
    <w:rsid w:val="001C613C"/>
    <w:rsid w:val="002335AA"/>
    <w:rsid w:val="0023689A"/>
    <w:rsid w:val="00261D06"/>
    <w:rsid w:val="00287D01"/>
    <w:rsid w:val="00316E1F"/>
    <w:rsid w:val="00324108"/>
    <w:rsid w:val="0034019E"/>
    <w:rsid w:val="00380845"/>
    <w:rsid w:val="003831B7"/>
    <w:rsid w:val="00383B12"/>
    <w:rsid w:val="003B72B5"/>
    <w:rsid w:val="003C3930"/>
    <w:rsid w:val="003C5320"/>
    <w:rsid w:val="003E15D5"/>
    <w:rsid w:val="003E615A"/>
    <w:rsid w:val="00405A4E"/>
    <w:rsid w:val="004230E3"/>
    <w:rsid w:val="004413C3"/>
    <w:rsid w:val="004C3047"/>
    <w:rsid w:val="005056FE"/>
    <w:rsid w:val="005115B3"/>
    <w:rsid w:val="005319ED"/>
    <w:rsid w:val="00555DFD"/>
    <w:rsid w:val="005578AE"/>
    <w:rsid w:val="005A6BCF"/>
    <w:rsid w:val="005C1C10"/>
    <w:rsid w:val="005D3F81"/>
    <w:rsid w:val="005F363B"/>
    <w:rsid w:val="00603B35"/>
    <w:rsid w:val="00644B60"/>
    <w:rsid w:val="006A2F65"/>
    <w:rsid w:val="006A5B28"/>
    <w:rsid w:val="006D07A5"/>
    <w:rsid w:val="00715E7D"/>
    <w:rsid w:val="00720EE4"/>
    <w:rsid w:val="00725C64"/>
    <w:rsid w:val="007B4778"/>
    <w:rsid w:val="00864667"/>
    <w:rsid w:val="0087237A"/>
    <w:rsid w:val="00885078"/>
    <w:rsid w:val="008909D6"/>
    <w:rsid w:val="008C5BD3"/>
    <w:rsid w:val="008F7797"/>
    <w:rsid w:val="00905E68"/>
    <w:rsid w:val="00926D4F"/>
    <w:rsid w:val="00994D8D"/>
    <w:rsid w:val="009A6D5E"/>
    <w:rsid w:val="00A257EC"/>
    <w:rsid w:val="00A34E59"/>
    <w:rsid w:val="00A74FDC"/>
    <w:rsid w:val="00B056C7"/>
    <w:rsid w:val="00B9234F"/>
    <w:rsid w:val="00B94CE5"/>
    <w:rsid w:val="00BB3DAF"/>
    <w:rsid w:val="00BB7056"/>
    <w:rsid w:val="00BC1DAD"/>
    <w:rsid w:val="00BE7CB6"/>
    <w:rsid w:val="00C259A9"/>
    <w:rsid w:val="00C34AD9"/>
    <w:rsid w:val="00CA45B8"/>
    <w:rsid w:val="00CA607B"/>
    <w:rsid w:val="00CC4377"/>
    <w:rsid w:val="00D6554B"/>
    <w:rsid w:val="00DF6000"/>
    <w:rsid w:val="00E0015B"/>
    <w:rsid w:val="00E10995"/>
    <w:rsid w:val="00E3396D"/>
    <w:rsid w:val="00E43848"/>
    <w:rsid w:val="00E51CF4"/>
    <w:rsid w:val="00E76690"/>
    <w:rsid w:val="00EC59A5"/>
    <w:rsid w:val="00F0171A"/>
    <w:rsid w:val="00F11462"/>
    <w:rsid w:val="00F466BC"/>
    <w:rsid w:val="00F604E7"/>
    <w:rsid w:val="00F62B7C"/>
    <w:rsid w:val="00F65094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45</cp:revision>
  <cp:lastPrinted>2023-01-16T13:46:00Z</cp:lastPrinted>
  <dcterms:created xsi:type="dcterms:W3CDTF">2023-01-16T13:46:00Z</dcterms:created>
  <dcterms:modified xsi:type="dcterms:W3CDTF">2023-09-18T14:06:00Z</dcterms:modified>
</cp:coreProperties>
</file>