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D334F" w14:textId="0802BAE8" w:rsidR="008A48FC" w:rsidRPr="003D7A14" w:rsidRDefault="007E5605" w:rsidP="005D2403">
      <w:pPr>
        <w:jc w:val="center"/>
        <w:rPr>
          <w:rFonts w:asciiTheme="minorHAnsi" w:hAnsiTheme="minorHAnsi" w:cstheme="minorHAnsi"/>
          <w:b/>
          <w:bCs/>
          <w:sz w:val="32"/>
          <w:szCs w:val="28"/>
        </w:rPr>
      </w:pPr>
      <w:r w:rsidRPr="003D7A14">
        <w:rPr>
          <w:rFonts w:asciiTheme="minorHAnsi" w:hAnsiTheme="minorHAnsi" w:cstheme="minorHAnsi"/>
          <w:b/>
          <w:bCs/>
          <w:sz w:val="32"/>
          <w:szCs w:val="28"/>
        </w:rPr>
        <w:t>Phase 1</w:t>
      </w:r>
      <w:r w:rsidR="00107570" w:rsidRPr="003D7A14">
        <w:rPr>
          <w:rFonts w:asciiTheme="minorHAnsi" w:hAnsiTheme="minorHAnsi" w:cstheme="minorHAnsi"/>
          <w:b/>
          <w:bCs/>
          <w:sz w:val="32"/>
          <w:szCs w:val="28"/>
        </w:rPr>
        <w:t xml:space="preserve">: Hintergrundwissen </w:t>
      </w:r>
      <w:r w:rsidR="00D5246A" w:rsidRPr="003D7A14">
        <w:rPr>
          <w:rFonts w:asciiTheme="minorHAnsi" w:hAnsiTheme="minorHAnsi" w:cstheme="minorHAnsi"/>
          <w:b/>
          <w:bCs/>
          <w:sz w:val="32"/>
          <w:szCs w:val="28"/>
        </w:rPr>
        <w:t xml:space="preserve">aktivieren </w:t>
      </w:r>
    </w:p>
    <w:p w14:paraId="08C6DE26" w14:textId="50450D61" w:rsidR="00F601F9" w:rsidRPr="0052069E" w:rsidRDefault="00F601F9">
      <w:pPr>
        <w:rPr>
          <w:rFonts w:asciiTheme="minorHAnsi" w:hAnsiTheme="minorHAnsi" w:cstheme="minorHAnsi"/>
          <w:sz w:val="22"/>
          <w:szCs w:val="20"/>
        </w:rPr>
      </w:pPr>
    </w:p>
    <w:tbl>
      <w:tblPr>
        <w:tblStyle w:val="Tabellenraster"/>
        <w:tblW w:w="14596" w:type="dxa"/>
        <w:tblLook w:val="04A0" w:firstRow="1" w:lastRow="0" w:firstColumn="1" w:lastColumn="0" w:noHBand="0" w:noVBand="1"/>
      </w:tblPr>
      <w:tblGrid>
        <w:gridCol w:w="2263"/>
        <w:gridCol w:w="12333"/>
      </w:tblGrid>
      <w:tr w:rsidR="00F601F9" w:rsidRPr="0052069E" w14:paraId="27524114" w14:textId="77777777" w:rsidTr="007E5605">
        <w:tc>
          <w:tcPr>
            <w:tcW w:w="2263" w:type="dxa"/>
          </w:tcPr>
          <w:p w14:paraId="1B21AECE" w14:textId="49804E72" w:rsidR="00F601F9" w:rsidRPr="0052069E" w:rsidRDefault="00F601F9" w:rsidP="00475593">
            <w:pPr>
              <w:rPr>
                <w:rFonts w:asciiTheme="minorHAnsi" w:hAnsiTheme="minorHAnsi" w:cstheme="minorHAnsi"/>
                <w:b/>
                <w:bCs/>
                <w:sz w:val="22"/>
                <w:szCs w:val="20"/>
              </w:rPr>
            </w:pPr>
            <w:r w:rsidRPr="0052069E">
              <w:rPr>
                <w:rFonts w:asciiTheme="minorHAnsi" w:hAnsiTheme="minorHAnsi" w:cstheme="minorHAnsi"/>
                <w:b/>
                <w:bCs/>
                <w:sz w:val="22"/>
                <w:szCs w:val="20"/>
              </w:rPr>
              <w:t>Einstieg</w:t>
            </w:r>
            <w:r w:rsidRPr="0052069E">
              <w:rPr>
                <w:rFonts w:asciiTheme="minorHAnsi" w:hAnsiTheme="minorHAnsi" w:cstheme="minorHAnsi"/>
                <w:b/>
                <w:bCs/>
                <w:sz w:val="22"/>
                <w:szCs w:val="20"/>
              </w:rPr>
              <w:br/>
            </w:r>
          </w:p>
          <w:p w14:paraId="68E6D7E0" w14:textId="24698CE0" w:rsidR="00F601F9" w:rsidRPr="0052069E" w:rsidRDefault="00F601F9" w:rsidP="00475593">
            <w:pPr>
              <w:rPr>
                <w:rFonts w:asciiTheme="minorHAnsi" w:hAnsiTheme="minorHAnsi" w:cstheme="minorHAnsi"/>
                <w:sz w:val="22"/>
                <w:szCs w:val="20"/>
              </w:rPr>
            </w:pPr>
            <w:r w:rsidRPr="0052069E">
              <w:rPr>
                <w:rFonts w:asciiTheme="minorHAnsi" w:hAnsiTheme="minorHAnsi" w:cstheme="minorHAnsi"/>
                <w:sz w:val="22"/>
                <w:szCs w:val="20"/>
              </w:rPr>
              <w:t>10´</w:t>
            </w:r>
            <w:r w:rsidR="007A126D">
              <w:rPr>
                <w:rFonts w:asciiTheme="minorHAnsi" w:hAnsiTheme="minorHAnsi" w:cstheme="minorHAnsi"/>
                <w:sz w:val="22"/>
                <w:szCs w:val="20"/>
              </w:rPr>
              <w:t xml:space="preserve">, </w:t>
            </w:r>
            <w:r w:rsidR="00BE5C12" w:rsidRPr="0052069E">
              <w:rPr>
                <w:rFonts w:asciiTheme="minorHAnsi" w:hAnsiTheme="minorHAnsi" w:cstheme="minorHAnsi"/>
                <w:sz w:val="22"/>
                <w:szCs w:val="20"/>
              </w:rPr>
              <w:t xml:space="preserve">Plenum </w:t>
            </w:r>
          </w:p>
          <w:p w14:paraId="15026DA1" w14:textId="77777777" w:rsidR="00537347" w:rsidRPr="0052069E" w:rsidRDefault="00537347" w:rsidP="00475593">
            <w:pPr>
              <w:rPr>
                <w:rFonts w:asciiTheme="minorHAnsi" w:hAnsiTheme="minorHAnsi" w:cstheme="minorHAnsi"/>
                <w:sz w:val="22"/>
                <w:szCs w:val="20"/>
              </w:rPr>
            </w:pPr>
          </w:p>
          <w:p w14:paraId="7AF4A9E0" w14:textId="0663F6B7" w:rsidR="00F601F9" w:rsidRPr="0052069E" w:rsidRDefault="00F601F9" w:rsidP="00475593">
            <w:pPr>
              <w:rPr>
                <w:rFonts w:asciiTheme="minorHAnsi" w:hAnsiTheme="minorHAnsi" w:cstheme="minorHAnsi"/>
                <w:sz w:val="22"/>
                <w:szCs w:val="20"/>
              </w:rPr>
            </w:pPr>
            <w:r w:rsidRPr="0052069E">
              <w:rPr>
                <w:rFonts w:asciiTheme="minorHAnsi" w:hAnsiTheme="minorHAnsi" w:cstheme="minorHAnsi"/>
                <w:sz w:val="22"/>
                <w:szCs w:val="20"/>
              </w:rPr>
              <w:t>PPP: F</w:t>
            </w:r>
            <w:r w:rsidR="00700B30">
              <w:rPr>
                <w:rFonts w:asciiTheme="minorHAnsi" w:hAnsiTheme="minorHAnsi" w:cstheme="minorHAnsi"/>
                <w:sz w:val="22"/>
                <w:szCs w:val="20"/>
              </w:rPr>
              <w:t>2</w:t>
            </w:r>
          </w:p>
          <w:p w14:paraId="0CF43E02" w14:textId="77777777" w:rsidR="00537347" w:rsidRPr="0052069E" w:rsidRDefault="00537347" w:rsidP="00475593">
            <w:pPr>
              <w:rPr>
                <w:rFonts w:asciiTheme="minorHAnsi" w:hAnsiTheme="minorHAnsi" w:cstheme="minorHAnsi"/>
                <w:sz w:val="22"/>
                <w:szCs w:val="20"/>
              </w:rPr>
            </w:pPr>
          </w:p>
          <w:p w14:paraId="1DF34A07" w14:textId="14270E68" w:rsidR="00F601F9" w:rsidRPr="0052069E" w:rsidRDefault="00F601F9" w:rsidP="00475593">
            <w:pPr>
              <w:rPr>
                <w:rFonts w:asciiTheme="minorHAnsi" w:hAnsiTheme="minorHAnsi" w:cstheme="minorHAnsi"/>
                <w:sz w:val="22"/>
                <w:szCs w:val="20"/>
              </w:rPr>
            </w:pPr>
            <w:r w:rsidRPr="005C2CE4">
              <w:rPr>
                <w:rFonts w:asciiTheme="minorHAnsi" w:hAnsiTheme="minorHAnsi" w:cstheme="minorHAnsi"/>
                <w:sz w:val="22"/>
                <w:szCs w:val="20"/>
              </w:rPr>
              <w:t>M</w:t>
            </w:r>
            <w:r w:rsidR="00BE5C12" w:rsidRPr="005C2CE4">
              <w:rPr>
                <w:rFonts w:asciiTheme="minorHAnsi" w:hAnsiTheme="minorHAnsi" w:cstheme="minorHAnsi"/>
                <w:sz w:val="22"/>
                <w:szCs w:val="20"/>
              </w:rPr>
              <w:t>:</w:t>
            </w:r>
            <w:r w:rsidR="00BE5C12" w:rsidRPr="0052069E">
              <w:rPr>
                <w:rFonts w:asciiTheme="minorHAnsi" w:hAnsiTheme="minorHAnsi" w:cstheme="minorHAnsi"/>
                <w:sz w:val="22"/>
                <w:szCs w:val="20"/>
              </w:rPr>
              <w:t xml:space="preserve"> ggf. Stifte, Papier, Impulsfragen</w:t>
            </w:r>
          </w:p>
        </w:tc>
        <w:tc>
          <w:tcPr>
            <w:tcW w:w="12333" w:type="dxa"/>
          </w:tcPr>
          <w:p w14:paraId="3B715BC6" w14:textId="77777777" w:rsidR="007A126D" w:rsidRPr="007A126D" w:rsidRDefault="007E5605" w:rsidP="00D9303D">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t>Je nach Kenntnis der Lerngruppe</w:t>
            </w:r>
            <w:r w:rsidR="00BE5C12" w:rsidRPr="0052069E">
              <w:rPr>
                <w:rFonts w:asciiTheme="minorHAnsi" w:hAnsiTheme="minorHAnsi" w:cstheme="minorHAnsi"/>
                <w:sz w:val="22"/>
                <w:szCs w:val="20"/>
              </w:rPr>
              <w:t xml:space="preserve"> sind zu Beginn der Unterrichtsreihe</w:t>
            </w:r>
            <w:r w:rsidRPr="0052069E">
              <w:rPr>
                <w:rFonts w:asciiTheme="minorHAnsi" w:hAnsiTheme="minorHAnsi" w:cstheme="minorHAnsi"/>
                <w:sz w:val="22"/>
                <w:szCs w:val="20"/>
              </w:rPr>
              <w:t xml:space="preserve"> Kennenlernspiele und/oder Warm-up-Übungen</w:t>
            </w:r>
            <w:r w:rsidR="00BE5C12" w:rsidRPr="0052069E">
              <w:rPr>
                <w:rFonts w:asciiTheme="minorHAnsi" w:hAnsiTheme="minorHAnsi" w:cstheme="minorHAnsi"/>
                <w:sz w:val="22"/>
                <w:szCs w:val="20"/>
              </w:rPr>
              <w:t xml:space="preserve"> möglich</w:t>
            </w:r>
            <w:r w:rsidRPr="0052069E">
              <w:rPr>
                <w:rFonts w:asciiTheme="minorHAnsi" w:hAnsiTheme="minorHAnsi" w:cstheme="minorHAnsi"/>
                <w:sz w:val="22"/>
                <w:szCs w:val="20"/>
              </w:rPr>
              <w:t>, im Folgenden eine kurze Auswahl:</w:t>
            </w:r>
            <w:r w:rsidRPr="0052069E">
              <w:rPr>
                <w:rFonts w:asciiTheme="minorHAnsi" w:hAnsiTheme="minorHAnsi"/>
                <w:sz w:val="20"/>
                <w:szCs w:val="20"/>
              </w:rPr>
              <w:t xml:space="preserve"> </w:t>
            </w:r>
          </w:p>
          <w:p w14:paraId="3F8D5BB6" w14:textId="0F153C6C" w:rsidR="007E5605" w:rsidRPr="007A126D" w:rsidRDefault="007E5605" w:rsidP="007A126D">
            <w:pPr>
              <w:pStyle w:val="Listenabsatz"/>
              <w:rPr>
                <w:rFonts w:asciiTheme="minorHAnsi" w:hAnsiTheme="minorHAnsi" w:cstheme="minorHAnsi"/>
                <w:b/>
                <w:bCs/>
                <w:sz w:val="22"/>
                <w:szCs w:val="20"/>
              </w:rPr>
            </w:pPr>
            <w:r w:rsidRPr="007A126D">
              <w:rPr>
                <w:rFonts w:asciiTheme="minorHAnsi" w:hAnsiTheme="minorHAnsi" w:cstheme="minorHAnsi"/>
                <w:b/>
                <w:bCs/>
                <w:sz w:val="22"/>
                <w:szCs w:val="20"/>
              </w:rPr>
              <w:t xml:space="preserve">Wörter meines Lebens (siehe PPT Folie </w:t>
            </w:r>
            <w:proofErr w:type="gramStart"/>
            <w:r w:rsidR="00700B30">
              <w:rPr>
                <w:rFonts w:asciiTheme="minorHAnsi" w:hAnsiTheme="minorHAnsi" w:cstheme="minorHAnsi"/>
                <w:b/>
                <w:bCs/>
                <w:sz w:val="22"/>
                <w:szCs w:val="20"/>
              </w:rPr>
              <w:t>2</w:t>
            </w:r>
            <w:r w:rsidRPr="007A126D">
              <w:rPr>
                <w:rFonts w:asciiTheme="minorHAnsi" w:hAnsiTheme="minorHAnsi" w:cstheme="minorHAnsi"/>
                <w:b/>
                <w:bCs/>
                <w:sz w:val="22"/>
                <w:szCs w:val="20"/>
              </w:rPr>
              <w:t>)/</w:t>
            </w:r>
            <w:proofErr w:type="gramEnd"/>
            <w:r w:rsidRPr="007A126D">
              <w:rPr>
                <w:rFonts w:asciiTheme="minorHAnsi" w:hAnsiTheme="minorHAnsi" w:cstheme="minorHAnsi"/>
                <w:b/>
                <w:bCs/>
                <w:sz w:val="22"/>
                <w:szCs w:val="20"/>
              </w:rPr>
              <w:t xml:space="preserve">lebendige Statistik/ Fragentausch/“Hund oder Katze?“ </w:t>
            </w:r>
          </w:p>
          <w:p w14:paraId="403519ED" w14:textId="77777777" w:rsidR="00BE5C12" w:rsidRPr="0052069E" w:rsidRDefault="00BE5C12" w:rsidP="00BE5C12">
            <w:pPr>
              <w:rPr>
                <w:rFonts w:asciiTheme="minorHAnsi" w:hAnsiTheme="minorHAnsi" w:cstheme="minorHAnsi"/>
                <w:i/>
                <w:iCs/>
                <w:sz w:val="22"/>
                <w:szCs w:val="20"/>
              </w:rPr>
            </w:pPr>
          </w:p>
          <w:p w14:paraId="0E47BF47" w14:textId="5E7F5FF0" w:rsidR="00BE5C12" w:rsidRPr="0052069E" w:rsidRDefault="00BE5C12" w:rsidP="008A08BF">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4F811D6A" w14:textId="7096D6B2" w:rsidR="00F601F9" w:rsidRPr="0052069E" w:rsidRDefault="00BE5C12" w:rsidP="008A08BF">
            <w:pPr>
              <w:pStyle w:val="Listenabsatz"/>
              <w:numPr>
                <w:ilvl w:val="0"/>
                <w:numId w:val="17"/>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Je nach Spiel sollte am besten vor der Stunde Platz im Raum geschaffen werden, um das entsprechende Kennenlernspiel durchführen zu können.</w:t>
            </w:r>
          </w:p>
        </w:tc>
      </w:tr>
      <w:tr w:rsidR="00F601F9" w:rsidRPr="0052069E" w14:paraId="11FF457C" w14:textId="77777777" w:rsidTr="007E5605">
        <w:tc>
          <w:tcPr>
            <w:tcW w:w="2263" w:type="dxa"/>
          </w:tcPr>
          <w:p w14:paraId="2B0BF06D" w14:textId="77777777" w:rsidR="00F601F9" w:rsidRPr="0052069E" w:rsidRDefault="00BE5C12" w:rsidP="00475593">
            <w:pPr>
              <w:rPr>
                <w:rFonts w:asciiTheme="minorHAnsi" w:hAnsiTheme="minorHAnsi" w:cstheme="minorHAnsi"/>
                <w:b/>
                <w:bCs/>
                <w:sz w:val="22"/>
                <w:szCs w:val="20"/>
              </w:rPr>
            </w:pPr>
            <w:r w:rsidRPr="0052069E">
              <w:rPr>
                <w:rFonts w:asciiTheme="minorHAnsi" w:hAnsiTheme="minorHAnsi" w:cstheme="minorHAnsi"/>
                <w:b/>
                <w:bCs/>
                <w:sz w:val="22"/>
                <w:szCs w:val="20"/>
              </w:rPr>
              <w:t>Reflexion des aktuellen Lernstands</w:t>
            </w:r>
          </w:p>
          <w:p w14:paraId="74C2CE8F" w14:textId="77777777" w:rsidR="00537347" w:rsidRPr="0052069E" w:rsidRDefault="00537347" w:rsidP="00475593">
            <w:pPr>
              <w:rPr>
                <w:rFonts w:asciiTheme="minorHAnsi" w:hAnsiTheme="minorHAnsi" w:cstheme="minorHAnsi"/>
                <w:b/>
                <w:bCs/>
                <w:sz w:val="22"/>
                <w:szCs w:val="20"/>
              </w:rPr>
            </w:pPr>
          </w:p>
          <w:p w14:paraId="3C04D9AE" w14:textId="58A13513" w:rsidR="00537347" w:rsidRPr="0052069E" w:rsidRDefault="00537347" w:rsidP="00475593">
            <w:pPr>
              <w:rPr>
                <w:rFonts w:asciiTheme="minorHAnsi" w:hAnsiTheme="minorHAnsi" w:cstheme="minorHAnsi"/>
                <w:sz w:val="22"/>
                <w:szCs w:val="20"/>
              </w:rPr>
            </w:pPr>
            <w:r w:rsidRPr="0052069E">
              <w:rPr>
                <w:rFonts w:asciiTheme="minorHAnsi" w:hAnsiTheme="minorHAnsi" w:cstheme="minorHAnsi"/>
                <w:sz w:val="22"/>
                <w:szCs w:val="20"/>
              </w:rPr>
              <w:t>10‘</w:t>
            </w:r>
            <w:r w:rsidR="007A126D">
              <w:rPr>
                <w:rFonts w:asciiTheme="minorHAnsi" w:hAnsiTheme="minorHAnsi" w:cstheme="minorHAnsi"/>
                <w:sz w:val="22"/>
                <w:szCs w:val="20"/>
              </w:rPr>
              <w:t xml:space="preserve">, </w:t>
            </w:r>
            <w:r w:rsidRPr="0052069E">
              <w:rPr>
                <w:rFonts w:asciiTheme="minorHAnsi" w:hAnsiTheme="minorHAnsi" w:cstheme="minorHAnsi"/>
                <w:sz w:val="22"/>
                <w:szCs w:val="20"/>
              </w:rPr>
              <w:t>EA</w:t>
            </w:r>
          </w:p>
          <w:p w14:paraId="1B67F5F1" w14:textId="77777777" w:rsidR="00537347" w:rsidRPr="0052069E" w:rsidRDefault="00537347" w:rsidP="00475593">
            <w:pPr>
              <w:rPr>
                <w:rFonts w:asciiTheme="minorHAnsi" w:hAnsiTheme="minorHAnsi" w:cstheme="minorHAnsi"/>
                <w:sz w:val="22"/>
                <w:szCs w:val="20"/>
              </w:rPr>
            </w:pPr>
          </w:p>
          <w:p w14:paraId="1B282B76" w14:textId="15B759D4" w:rsidR="00537347" w:rsidRPr="0052069E" w:rsidRDefault="00537347" w:rsidP="00475593">
            <w:pPr>
              <w:rPr>
                <w:rFonts w:asciiTheme="minorHAnsi" w:hAnsiTheme="minorHAnsi" w:cstheme="minorHAnsi"/>
                <w:sz w:val="22"/>
                <w:szCs w:val="20"/>
              </w:rPr>
            </w:pPr>
            <w:r w:rsidRPr="0052069E">
              <w:rPr>
                <w:rFonts w:asciiTheme="minorHAnsi" w:hAnsiTheme="minorHAnsi" w:cstheme="minorHAnsi"/>
                <w:sz w:val="22"/>
                <w:szCs w:val="20"/>
              </w:rPr>
              <w:t>PPP: F</w:t>
            </w:r>
            <w:r w:rsidR="00F06C74">
              <w:rPr>
                <w:rFonts w:asciiTheme="minorHAnsi" w:hAnsiTheme="minorHAnsi" w:cstheme="minorHAnsi"/>
                <w:sz w:val="22"/>
                <w:szCs w:val="20"/>
              </w:rPr>
              <w:t>3</w:t>
            </w:r>
          </w:p>
          <w:p w14:paraId="4C4171D7" w14:textId="77777777" w:rsidR="00537347" w:rsidRPr="0052069E" w:rsidRDefault="00537347" w:rsidP="00475593">
            <w:pPr>
              <w:rPr>
                <w:rFonts w:asciiTheme="minorHAnsi" w:hAnsiTheme="minorHAnsi" w:cstheme="minorHAnsi"/>
                <w:sz w:val="22"/>
                <w:szCs w:val="20"/>
              </w:rPr>
            </w:pPr>
          </w:p>
          <w:p w14:paraId="2A6A00A7" w14:textId="01D1A1E1" w:rsidR="00537347" w:rsidRPr="0052069E" w:rsidRDefault="00537347" w:rsidP="00475593">
            <w:pPr>
              <w:rPr>
                <w:rFonts w:asciiTheme="minorHAnsi" w:hAnsiTheme="minorHAnsi" w:cstheme="minorHAnsi"/>
                <w:sz w:val="22"/>
                <w:szCs w:val="20"/>
              </w:rPr>
            </w:pPr>
            <w:r w:rsidRPr="005C2CE4">
              <w:rPr>
                <w:rFonts w:asciiTheme="minorHAnsi" w:hAnsiTheme="minorHAnsi" w:cstheme="minorHAnsi"/>
                <w:sz w:val="22"/>
                <w:szCs w:val="20"/>
              </w:rPr>
              <w:t>M:</w:t>
            </w:r>
            <w:r w:rsidRPr="0052069E">
              <w:rPr>
                <w:rFonts w:asciiTheme="minorHAnsi" w:hAnsiTheme="minorHAnsi" w:cstheme="minorHAnsi"/>
                <w:sz w:val="22"/>
                <w:szCs w:val="20"/>
              </w:rPr>
              <w:t xml:space="preserve"> </w:t>
            </w:r>
            <w:r w:rsidRPr="0052069E">
              <w:rPr>
                <w:rFonts w:asciiTheme="minorHAnsi" w:hAnsiTheme="minorHAnsi" w:cstheme="minorHAnsi"/>
                <w:b/>
                <w:bCs/>
                <w:sz w:val="22"/>
                <w:szCs w:val="20"/>
              </w:rPr>
              <w:t xml:space="preserve">Fragebogen </w:t>
            </w:r>
          </w:p>
          <w:p w14:paraId="5F5920FC" w14:textId="77267D21" w:rsidR="00537347" w:rsidRPr="0052069E" w:rsidRDefault="00537347" w:rsidP="00475593">
            <w:pPr>
              <w:rPr>
                <w:rFonts w:asciiTheme="minorHAnsi" w:hAnsiTheme="minorHAnsi" w:cstheme="minorHAnsi"/>
                <w:sz w:val="22"/>
                <w:szCs w:val="20"/>
              </w:rPr>
            </w:pPr>
            <w:r w:rsidRPr="0052069E">
              <w:rPr>
                <w:rFonts w:asciiTheme="minorHAnsi" w:hAnsiTheme="minorHAnsi" w:cstheme="minorHAnsi"/>
                <w:sz w:val="22"/>
                <w:szCs w:val="20"/>
              </w:rPr>
              <w:t xml:space="preserve">ggf. </w:t>
            </w:r>
            <w:proofErr w:type="spellStart"/>
            <w:r w:rsidRPr="0052069E">
              <w:rPr>
                <w:rFonts w:asciiTheme="minorHAnsi" w:hAnsiTheme="minorHAnsi" w:cstheme="minorHAnsi"/>
                <w:sz w:val="22"/>
                <w:szCs w:val="20"/>
              </w:rPr>
              <w:t>Flipchartbogen</w:t>
            </w:r>
            <w:proofErr w:type="spellEnd"/>
            <w:r w:rsidRPr="0052069E">
              <w:rPr>
                <w:rFonts w:asciiTheme="minorHAnsi" w:hAnsiTheme="minorHAnsi" w:cstheme="minorHAnsi"/>
                <w:sz w:val="22"/>
                <w:szCs w:val="20"/>
              </w:rPr>
              <w:t xml:space="preserve">, Klebepunkte, </w:t>
            </w:r>
            <w:r w:rsidR="0052069E">
              <w:rPr>
                <w:rFonts w:asciiTheme="minorHAnsi" w:hAnsiTheme="minorHAnsi" w:cstheme="minorHAnsi"/>
                <w:sz w:val="22"/>
                <w:szCs w:val="20"/>
              </w:rPr>
              <w:t>S</w:t>
            </w:r>
            <w:r w:rsidRPr="0052069E">
              <w:rPr>
                <w:rFonts w:asciiTheme="minorHAnsi" w:hAnsiTheme="minorHAnsi" w:cstheme="minorHAnsi"/>
                <w:sz w:val="22"/>
                <w:szCs w:val="20"/>
              </w:rPr>
              <w:t>tifte</w:t>
            </w:r>
          </w:p>
        </w:tc>
        <w:tc>
          <w:tcPr>
            <w:tcW w:w="12333" w:type="dxa"/>
          </w:tcPr>
          <w:p w14:paraId="3DB02230" w14:textId="6FE96A18" w:rsidR="00F601F9" w:rsidRPr="0052069E" w:rsidRDefault="00D9303D" w:rsidP="00D9303D">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t xml:space="preserve">1. </w:t>
            </w:r>
            <w:r w:rsidR="00EB2317" w:rsidRPr="0052069E">
              <w:rPr>
                <w:rFonts w:asciiTheme="minorHAnsi" w:hAnsiTheme="minorHAnsi" w:cstheme="minorHAnsi"/>
                <w:sz w:val="22"/>
                <w:szCs w:val="20"/>
              </w:rPr>
              <w:t xml:space="preserve">Ausfüllen des Fragebogens zur Selbsteinschätzung zum Thema </w:t>
            </w:r>
            <w:bookmarkStart w:id="0" w:name="_Hlk107407690"/>
            <w:r w:rsidR="00EB2317" w:rsidRPr="0052069E">
              <w:rPr>
                <w:rFonts w:asciiTheme="minorHAnsi" w:hAnsiTheme="minorHAnsi" w:cstheme="minorHAnsi"/>
                <w:sz w:val="22"/>
                <w:szCs w:val="20"/>
              </w:rPr>
              <w:t>„Selbstwirksamkeitserwartungen beim Erörtern</w:t>
            </w:r>
            <w:bookmarkEnd w:id="0"/>
            <w:r w:rsidR="00EB2317" w:rsidRPr="0052069E">
              <w:rPr>
                <w:rFonts w:asciiTheme="minorHAnsi" w:hAnsiTheme="minorHAnsi" w:cstheme="minorHAnsi"/>
                <w:sz w:val="22"/>
                <w:szCs w:val="20"/>
              </w:rPr>
              <w:t>“.</w:t>
            </w:r>
          </w:p>
          <w:p w14:paraId="07AAEC9C" w14:textId="4E7406BA" w:rsidR="00EB2317" w:rsidRPr="0052069E" w:rsidRDefault="00EB2317" w:rsidP="00D9303D">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t xml:space="preserve">2. </w:t>
            </w:r>
            <w:proofErr w:type="gramStart"/>
            <w:r w:rsidRPr="0052069E">
              <w:rPr>
                <w:rFonts w:asciiTheme="minorHAnsi" w:hAnsiTheme="minorHAnsi" w:cstheme="minorHAnsi"/>
                <w:sz w:val="22"/>
                <w:szCs w:val="20"/>
              </w:rPr>
              <w:t>S</w:t>
            </w:r>
            <w:r w:rsidR="00700B30">
              <w:rPr>
                <w:rFonts w:asciiTheme="minorHAnsi" w:hAnsiTheme="minorHAnsi" w:cstheme="minorHAnsi"/>
                <w:sz w:val="22"/>
                <w:szCs w:val="20"/>
              </w:rPr>
              <w:t>chüler:innen</w:t>
            </w:r>
            <w:proofErr w:type="gramEnd"/>
            <w:r w:rsidRPr="0052069E">
              <w:rPr>
                <w:rFonts w:asciiTheme="minorHAnsi" w:hAnsiTheme="minorHAnsi" w:cstheme="minorHAnsi"/>
                <w:sz w:val="22"/>
                <w:szCs w:val="20"/>
              </w:rPr>
              <w:t xml:space="preserve"> schätzen sich </w:t>
            </w:r>
            <w:r w:rsidR="00D9303D" w:rsidRPr="0052069E">
              <w:rPr>
                <w:rFonts w:asciiTheme="minorHAnsi" w:hAnsiTheme="minorHAnsi" w:cstheme="minorHAnsi"/>
                <w:sz w:val="22"/>
                <w:szCs w:val="20"/>
              </w:rPr>
              <w:t xml:space="preserve">im Anschluss </w:t>
            </w:r>
            <w:r w:rsidRPr="0052069E">
              <w:rPr>
                <w:rFonts w:asciiTheme="minorHAnsi" w:hAnsiTheme="minorHAnsi" w:cstheme="minorHAnsi"/>
                <w:sz w:val="22"/>
                <w:szCs w:val="20"/>
              </w:rPr>
              <w:t xml:space="preserve">selbst ein und positionieren sich auf einer Positionslinie z.B. mithilfe von Klebepunkten/Stiften etc. </w:t>
            </w:r>
          </w:p>
          <w:p w14:paraId="1AF13ADA" w14:textId="77777777" w:rsidR="00EB2317" w:rsidRPr="0052069E" w:rsidRDefault="00EB2317" w:rsidP="00EB2317">
            <w:pPr>
              <w:rPr>
                <w:rFonts w:asciiTheme="minorHAnsi" w:hAnsiTheme="minorHAnsi" w:cstheme="minorHAnsi"/>
                <w:i/>
                <w:iCs/>
                <w:sz w:val="22"/>
                <w:szCs w:val="20"/>
              </w:rPr>
            </w:pPr>
          </w:p>
          <w:p w14:paraId="5AB07327" w14:textId="03776969" w:rsidR="00EB2317" w:rsidRPr="0052069E" w:rsidRDefault="00EB2317" w:rsidP="008A08BF">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01651400" w14:textId="3ECF059D" w:rsidR="00EB2317" w:rsidRPr="0052069E" w:rsidRDefault="00EB2317" w:rsidP="008A08BF">
            <w:pPr>
              <w:pStyle w:val="Listenabsatz"/>
              <w:numPr>
                <w:ilvl w:val="0"/>
                <w:numId w:val="16"/>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 xml:space="preserve">Positionslinie kann auf </w:t>
            </w:r>
            <w:proofErr w:type="spellStart"/>
            <w:r w:rsidRPr="0052069E">
              <w:rPr>
                <w:rFonts w:asciiTheme="minorHAnsi" w:hAnsiTheme="minorHAnsi" w:cstheme="minorHAnsi"/>
                <w:i/>
                <w:iCs/>
                <w:sz w:val="22"/>
                <w:szCs w:val="20"/>
              </w:rPr>
              <w:t>Flipchartbogen</w:t>
            </w:r>
            <w:proofErr w:type="spellEnd"/>
            <w:r w:rsidRPr="0052069E">
              <w:rPr>
                <w:rFonts w:asciiTheme="minorHAnsi" w:hAnsiTheme="minorHAnsi" w:cstheme="minorHAnsi"/>
                <w:i/>
                <w:iCs/>
                <w:sz w:val="22"/>
                <w:szCs w:val="20"/>
              </w:rPr>
              <w:t>, Smartboard oder Tafel vorgezeichnet werden</w:t>
            </w:r>
            <w:r w:rsidR="00D9303D" w:rsidRPr="0052069E">
              <w:rPr>
                <w:rFonts w:asciiTheme="minorHAnsi" w:hAnsiTheme="minorHAnsi" w:cstheme="minorHAnsi"/>
                <w:i/>
                <w:iCs/>
                <w:sz w:val="22"/>
                <w:szCs w:val="20"/>
              </w:rPr>
              <w:t>.</w:t>
            </w:r>
          </w:p>
          <w:p w14:paraId="5512C889" w14:textId="6EFD5B22" w:rsidR="00537347" w:rsidRPr="0052069E" w:rsidRDefault="00EB2317" w:rsidP="008A08BF">
            <w:pPr>
              <w:pStyle w:val="Listenabsatz"/>
              <w:numPr>
                <w:ilvl w:val="0"/>
                <w:numId w:val="16"/>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Möglichkeiten zur Abbildung einer Skala z.B. von „</w:t>
            </w:r>
            <w:r w:rsidR="005E5410" w:rsidRPr="0052069E">
              <w:rPr>
                <w:rFonts w:asciiTheme="minorHAnsi" w:hAnsiTheme="minorHAnsi" w:cstheme="minorHAnsi"/>
                <w:i/>
                <w:iCs/>
                <w:sz w:val="22"/>
                <w:szCs w:val="20"/>
              </w:rPr>
              <w:t xml:space="preserve">Ich fühle mich beim Schreiben von EÖ noch unsicher“ bis „Ich </w:t>
            </w:r>
            <w:r w:rsidR="00D9303D" w:rsidRPr="0052069E">
              <w:rPr>
                <w:rFonts w:asciiTheme="minorHAnsi" w:hAnsiTheme="minorHAnsi" w:cstheme="minorHAnsi"/>
                <w:i/>
                <w:iCs/>
                <w:sz w:val="22"/>
                <w:szCs w:val="20"/>
              </w:rPr>
              <w:t>bin</w:t>
            </w:r>
            <w:r w:rsidR="007A126D">
              <w:rPr>
                <w:rFonts w:asciiTheme="minorHAnsi" w:hAnsiTheme="minorHAnsi" w:cstheme="minorHAnsi"/>
                <w:i/>
                <w:iCs/>
                <w:sz w:val="22"/>
                <w:szCs w:val="20"/>
              </w:rPr>
              <w:t xml:space="preserve"> </w:t>
            </w:r>
            <w:r w:rsidR="005E5410" w:rsidRPr="0052069E">
              <w:rPr>
                <w:rFonts w:asciiTheme="minorHAnsi" w:hAnsiTheme="minorHAnsi" w:cstheme="minorHAnsi"/>
                <w:i/>
                <w:iCs/>
                <w:sz w:val="22"/>
                <w:szCs w:val="20"/>
              </w:rPr>
              <w:t>bereits sehr sicher im Schreiben von EÖ“, Alternative: Ladebalken von 0% bis 100%</w:t>
            </w:r>
          </w:p>
          <w:p w14:paraId="1C589A8C" w14:textId="3C755AD1" w:rsidR="00D9303D" w:rsidRPr="0052069E" w:rsidRDefault="00D9303D" w:rsidP="008A08BF">
            <w:pPr>
              <w:pStyle w:val="Listenabsatz"/>
              <w:numPr>
                <w:ilvl w:val="0"/>
                <w:numId w:val="16"/>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 xml:space="preserve">Es ist möglich, dass die </w:t>
            </w:r>
            <w:proofErr w:type="gramStart"/>
            <w:r w:rsidRPr="0052069E">
              <w:rPr>
                <w:rFonts w:asciiTheme="minorHAnsi" w:hAnsiTheme="minorHAnsi" w:cstheme="minorHAnsi"/>
                <w:i/>
                <w:iCs/>
                <w:sz w:val="22"/>
                <w:szCs w:val="20"/>
              </w:rPr>
              <w:t>S</w:t>
            </w:r>
            <w:r w:rsidR="00700B30">
              <w:rPr>
                <w:rFonts w:asciiTheme="minorHAnsi" w:hAnsiTheme="minorHAnsi" w:cstheme="minorHAnsi"/>
                <w:i/>
                <w:iCs/>
                <w:sz w:val="22"/>
                <w:szCs w:val="20"/>
              </w:rPr>
              <w:t>chüler:innen</w:t>
            </w:r>
            <w:proofErr w:type="gramEnd"/>
            <w:r w:rsidRPr="0052069E">
              <w:rPr>
                <w:rFonts w:asciiTheme="minorHAnsi" w:hAnsiTheme="minorHAnsi" w:cstheme="minorHAnsi"/>
                <w:i/>
                <w:iCs/>
                <w:sz w:val="22"/>
                <w:szCs w:val="20"/>
              </w:rPr>
              <w:t xml:space="preserve"> den Begriff des „Erörterns“ noch nicht kennen bzw. noch überhaupt keine EÖ im Unterricht geschrieben haben. Sollte dies der Fall sein, können statt des Begriffs „Erörtern“ </w:t>
            </w:r>
            <w:r w:rsidR="00537347" w:rsidRPr="0052069E">
              <w:rPr>
                <w:rFonts w:asciiTheme="minorHAnsi" w:hAnsiTheme="minorHAnsi" w:cstheme="minorHAnsi"/>
                <w:i/>
                <w:iCs/>
                <w:sz w:val="22"/>
                <w:szCs w:val="20"/>
              </w:rPr>
              <w:t>übergeordnete</w:t>
            </w:r>
            <w:r w:rsidRPr="0052069E">
              <w:rPr>
                <w:rFonts w:asciiTheme="minorHAnsi" w:hAnsiTheme="minorHAnsi" w:cstheme="minorHAnsi"/>
                <w:i/>
                <w:iCs/>
                <w:sz w:val="22"/>
                <w:szCs w:val="20"/>
              </w:rPr>
              <w:t xml:space="preserve"> Begriffe wie das „Argumentieren“</w:t>
            </w:r>
            <w:r w:rsidR="00023163">
              <w:rPr>
                <w:rFonts w:asciiTheme="minorHAnsi" w:hAnsiTheme="minorHAnsi" w:cstheme="minorHAnsi"/>
                <w:i/>
                <w:iCs/>
                <w:sz w:val="22"/>
                <w:szCs w:val="20"/>
              </w:rPr>
              <w:t>/“Begründen“</w:t>
            </w:r>
            <w:r w:rsidR="00217D8F">
              <w:rPr>
                <w:rFonts w:asciiTheme="minorHAnsi" w:hAnsiTheme="minorHAnsi" w:cstheme="minorHAnsi"/>
                <w:i/>
                <w:iCs/>
                <w:sz w:val="22"/>
                <w:szCs w:val="20"/>
              </w:rPr>
              <w:t>/“Diskutieren</w:t>
            </w:r>
            <w:r w:rsidR="001804D4">
              <w:rPr>
                <w:rFonts w:asciiTheme="minorHAnsi" w:hAnsiTheme="minorHAnsi" w:cstheme="minorHAnsi"/>
                <w:i/>
                <w:iCs/>
                <w:sz w:val="22"/>
                <w:szCs w:val="20"/>
              </w:rPr>
              <w:t>“</w:t>
            </w:r>
            <w:r w:rsidR="00023163">
              <w:rPr>
                <w:rFonts w:asciiTheme="minorHAnsi" w:hAnsiTheme="minorHAnsi" w:cstheme="minorHAnsi"/>
                <w:i/>
                <w:iCs/>
                <w:sz w:val="22"/>
                <w:szCs w:val="20"/>
              </w:rPr>
              <w:t xml:space="preserve"> </w:t>
            </w:r>
            <w:r w:rsidRPr="0052069E">
              <w:rPr>
                <w:rFonts w:asciiTheme="minorHAnsi" w:hAnsiTheme="minorHAnsi" w:cstheme="minorHAnsi"/>
                <w:i/>
                <w:iCs/>
                <w:sz w:val="22"/>
                <w:szCs w:val="20"/>
              </w:rPr>
              <w:t>verwendet werden.</w:t>
            </w:r>
          </w:p>
          <w:p w14:paraId="3CA7F218" w14:textId="2A2D2D01" w:rsidR="00EB2317" w:rsidRPr="0052069E" w:rsidRDefault="00D9303D" w:rsidP="008A08BF">
            <w:pPr>
              <w:pStyle w:val="Listenabsatz"/>
              <w:numPr>
                <w:ilvl w:val="0"/>
                <w:numId w:val="16"/>
              </w:numPr>
              <w:ind w:left="714" w:right="567" w:hanging="357"/>
              <w:rPr>
                <w:rFonts w:asciiTheme="minorHAnsi" w:hAnsiTheme="minorHAnsi" w:cstheme="minorHAnsi"/>
                <w:i/>
                <w:iCs/>
                <w:sz w:val="22"/>
                <w:szCs w:val="20"/>
              </w:rPr>
            </w:pPr>
            <w:r w:rsidRPr="00D9303D">
              <w:rPr>
                <w:rFonts w:asciiTheme="minorHAnsi" w:hAnsiTheme="minorHAnsi" w:cstheme="minorHAnsi"/>
                <w:i/>
                <w:iCs/>
                <w:sz w:val="22"/>
                <w:szCs w:val="20"/>
              </w:rPr>
              <w:t xml:space="preserve">Die Positionslinie </w:t>
            </w:r>
            <w:r w:rsidR="00537347" w:rsidRPr="0052069E">
              <w:rPr>
                <w:rFonts w:asciiTheme="minorHAnsi" w:hAnsiTheme="minorHAnsi" w:cstheme="minorHAnsi"/>
                <w:i/>
                <w:iCs/>
                <w:sz w:val="22"/>
                <w:szCs w:val="20"/>
              </w:rPr>
              <w:t>kann</w:t>
            </w:r>
            <w:r w:rsidRPr="00D9303D">
              <w:rPr>
                <w:rFonts w:asciiTheme="minorHAnsi" w:hAnsiTheme="minorHAnsi" w:cstheme="minorHAnsi"/>
                <w:i/>
                <w:iCs/>
                <w:sz w:val="22"/>
                <w:szCs w:val="20"/>
              </w:rPr>
              <w:t xml:space="preserve"> am Ende der Sequenz erneut für die Selbsteinschätzung der </w:t>
            </w:r>
            <w:proofErr w:type="gramStart"/>
            <w:r w:rsidRPr="00D9303D">
              <w:rPr>
                <w:rFonts w:asciiTheme="minorHAnsi" w:hAnsiTheme="minorHAnsi" w:cstheme="minorHAnsi"/>
                <w:i/>
                <w:iCs/>
                <w:sz w:val="22"/>
                <w:szCs w:val="20"/>
              </w:rPr>
              <w:t>S</w:t>
            </w:r>
            <w:r w:rsidR="00700B30">
              <w:rPr>
                <w:rFonts w:asciiTheme="minorHAnsi" w:hAnsiTheme="minorHAnsi" w:cstheme="minorHAnsi"/>
                <w:i/>
                <w:iCs/>
                <w:sz w:val="22"/>
                <w:szCs w:val="20"/>
              </w:rPr>
              <w:t>chüler:innen</w:t>
            </w:r>
            <w:proofErr w:type="gramEnd"/>
            <w:r w:rsidRPr="00D9303D">
              <w:rPr>
                <w:rFonts w:asciiTheme="minorHAnsi" w:hAnsiTheme="minorHAnsi" w:cstheme="minorHAnsi"/>
                <w:i/>
                <w:iCs/>
                <w:sz w:val="22"/>
                <w:szCs w:val="20"/>
              </w:rPr>
              <w:t xml:space="preserve"> genutzt</w:t>
            </w:r>
            <w:r w:rsidR="00537347" w:rsidRPr="0052069E">
              <w:rPr>
                <w:rFonts w:asciiTheme="minorHAnsi" w:hAnsiTheme="minorHAnsi" w:cstheme="minorHAnsi"/>
                <w:i/>
                <w:iCs/>
                <w:sz w:val="22"/>
                <w:szCs w:val="20"/>
              </w:rPr>
              <w:t xml:space="preserve"> werden</w:t>
            </w:r>
            <w:r w:rsidRPr="00D9303D">
              <w:rPr>
                <w:rFonts w:asciiTheme="minorHAnsi" w:hAnsiTheme="minorHAnsi" w:cstheme="minorHAnsi"/>
                <w:i/>
                <w:iCs/>
                <w:sz w:val="22"/>
                <w:szCs w:val="20"/>
              </w:rPr>
              <w:t xml:space="preserve">, um diese mit der Einschätzung zu der Unterrichtsreihe zu vergleichen. </w:t>
            </w:r>
            <w:r w:rsidR="00951A21" w:rsidRPr="00951A21">
              <w:rPr>
                <w:rFonts w:asciiTheme="minorHAnsi" w:hAnsiTheme="minorHAnsi" w:cstheme="minorHAnsi"/>
                <w:i/>
                <w:iCs/>
                <w:sz w:val="22"/>
                <w:szCs w:val="20"/>
              </w:rPr>
              <w:sym w:font="Wingdings" w:char="F0E0"/>
            </w:r>
            <w:r w:rsidR="00951A21">
              <w:rPr>
                <w:rFonts w:asciiTheme="minorHAnsi" w:hAnsiTheme="minorHAnsi" w:cstheme="minorHAnsi"/>
                <w:i/>
                <w:iCs/>
                <w:sz w:val="22"/>
                <w:szCs w:val="20"/>
              </w:rPr>
              <w:t xml:space="preserve">Positionslinie in geeigneter Form sichern (z.B. </w:t>
            </w:r>
            <w:proofErr w:type="spellStart"/>
            <w:r w:rsidR="00951A21">
              <w:rPr>
                <w:rFonts w:asciiTheme="minorHAnsi" w:hAnsiTheme="minorHAnsi" w:cstheme="minorHAnsi"/>
                <w:i/>
                <w:iCs/>
                <w:sz w:val="22"/>
                <w:szCs w:val="20"/>
              </w:rPr>
              <w:t>Flipchartbogen</w:t>
            </w:r>
            <w:proofErr w:type="spellEnd"/>
            <w:r w:rsidR="00951A21">
              <w:rPr>
                <w:rFonts w:asciiTheme="minorHAnsi" w:hAnsiTheme="minorHAnsi" w:cstheme="minorHAnsi"/>
                <w:i/>
                <w:iCs/>
                <w:sz w:val="22"/>
                <w:szCs w:val="20"/>
              </w:rPr>
              <w:t>, Foto, Cloud)</w:t>
            </w:r>
          </w:p>
        </w:tc>
      </w:tr>
      <w:tr w:rsidR="00D9303D" w:rsidRPr="0052069E" w14:paraId="37178C26" w14:textId="77777777" w:rsidTr="007E5605">
        <w:tc>
          <w:tcPr>
            <w:tcW w:w="2263" w:type="dxa"/>
          </w:tcPr>
          <w:p w14:paraId="039911C8" w14:textId="27952FC3" w:rsidR="00D9303D" w:rsidRPr="00D9303D" w:rsidRDefault="00537347" w:rsidP="00D9303D">
            <w:pPr>
              <w:rPr>
                <w:rFonts w:asciiTheme="minorHAnsi" w:hAnsiTheme="minorHAnsi" w:cstheme="minorHAnsi"/>
                <w:b/>
                <w:bCs/>
                <w:sz w:val="22"/>
                <w:szCs w:val="20"/>
              </w:rPr>
            </w:pPr>
            <w:r w:rsidRPr="0052069E">
              <w:rPr>
                <w:rFonts w:asciiTheme="minorHAnsi" w:hAnsiTheme="minorHAnsi" w:cstheme="minorHAnsi"/>
                <w:b/>
                <w:bCs/>
                <w:sz w:val="22"/>
                <w:szCs w:val="20"/>
              </w:rPr>
              <w:t>Aktivierung von Vorwissen</w:t>
            </w:r>
            <w:r w:rsidR="00443E45" w:rsidRPr="0052069E">
              <w:rPr>
                <w:rFonts w:asciiTheme="minorHAnsi" w:hAnsiTheme="minorHAnsi" w:cstheme="minorHAnsi"/>
                <w:b/>
                <w:bCs/>
                <w:sz w:val="22"/>
                <w:szCs w:val="20"/>
              </w:rPr>
              <w:t>/Brainstorming (Think-Pair-Share)</w:t>
            </w:r>
            <w:r w:rsidR="00D9303D" w:rsidRPr="00D9303D">
              <w:rPr>
                <w:rFonts w:asciiTheme="minorHAnsi" w:hAnsiTheme="minorHAnsi" w:cstheme="minorHAnsi"/>
                <w:b/>
                <w:bCs/>
                <w:sz w:val="22"/>
                <w:szCs w:val="20"/>
              </w:rPr>
              <w:br/>
            </w:r>
          </w:p>
          <w:p w14:paraId="3EDFCB69" w14:textId="2EB8FF6F" w:rsidR="00443E45" w:rsidRPr="002F0B5F" w:rsidRDefault="00537347" w:rsidP="00D9303D">
            <w:pPr>
              <w:rPr>
                <w:rFonts w:asciiTheme="minorHAnsi" w:hAnsiTheme="minorHAnsi" w:cstheme="minorHAnsi"/>
                <w:sz w:val="22"/>
                <w:szCs w:val="20"/>
              </w:rPr>
            </w:pPr>
            <w:r w:rsidRPr="0052069E">
              <w:rPr>
                <w:rFonts w:asciiTheme="minorHAnsi" w:hAnsiTheme="minorHAnsi" w:cstheme="minorHAnsi"/>
                <w:sz w:val="22"/>
                <w:szCs w:val="20"/>
              </w:rPr>
              <w:t>2</w:t>
            </w:r>
            <w:r w:rsidR="00D9303D" w:rsidRPr="00D9303D">
              <w:rPr>
                <w:rFonts w:asciiTheme="minorHAnsi" w:hAnsiTheme="minorHAnsi" w:cstheme="minorHAnsi"/>
                <w:sz w:val="22"/>
                <w:szCs w:val="20"/>
              </w:rPr>
              <w:t>0´</w:t>
            </w:r>
            <w:r w:rsidR="007A126D">
              <w:rPr>
                <w:rFonts w:asciiTheme="minorHAnsi" w:hAnsiTheme="minorHAnsi" w:cstheme="minorHAnsi"/>
                <w:sz w:val="22"/>
                <w:szCs w:val="20"/>
              </w:rPr>
              <w:t xml:space="preserve">, </w:t>
            </w:r>
            <w:r w:rsidR="00443E45" w:rsidRPr="0052069E">
              <w:rPr>
                <w:rFonts w:asciiTheme="minorHAnsi" w:hAnsiTheme="minorHAnsi" w:cstheme="minorHAnsi"/>
                <w:sz w:val="22"/>
                <w:szCs w:val="20"/>
                <w:lang w:val="en-GB"/>
              </w:rPr>
              <w:t>EA</w:t>
            </w:r>
            <w:r w:rsidR="00833DE1">
              <w:rPr>
                <w:rFonts w:asciiTheme="minorHAnsi" w:hAnsiTheme="minorHAnsi" w:cstheme="minorHAnsi"/>
                <w:sz w:val="22"/>
                <w:szCs w:val="20"/>
                <w:lang w:val="en-GB"/>
              </w:rPr>
              <w:t>/</w:t>
            </w:r>
            <w:proofErr w:type="spellStart"/>
            <w:r w:rsidR="00443E45" w:rsidRPr="0052069E">
              <w:rPr>
                <w:rFonts w:asciiTheme="minorHAnsi" w:hAnsiTheme="minorHAnsi" w:cstheme="minorHAnsi"/>
                <w:sz w:val="22"/>
                <w:szCs w:val="20"/>
                <w:lang w:val="en-GB"/>
              </w:rPr>
              <w:t>PA</w:t>
            </w:r>
            <w:r w:rsidR="00E92A3B">
              <w:rPr>
                <w:rFonts w:asciiTheme="minorHAnsi" w:hAnsiTheme="minorHAnsi" w:cstheme="minorHAnsi"/>
                <w:sz w:val="22"/>
                <w:szCs w:val="20"/>
                <w:lang w:val="en-GB"/>
              </w:rPr>
              <w:t>+</w:t>
            </w:r>
            <w:r w:rsidR="00443E45" w:rsidRPr="0052069E">
              <w:rPr>
                <w:rFonts w:asciiTheme="minorHAnsi" w:hAnsiTheme="minorHAnsi" w:cstheme="minorHAnsi"/>
                <w:sz w:val="22"/>
                <w:szCs w:val="20"/>
                <w:lang w:val="en-GB"/>
              </w:rPr>
              <w:t>Plenum</w:t>
            </w:r>
            <w:proofErr w:type="spellEnd"/>
          </w:p>
          <w:p w14:paraId="49B2E59F" w14:textId="40E6141E" w:rsidR="00D9303D" w:rsidRPr="0052069E" w:rsidRDefault="00D9303D" w:rsidP="00D9303D">
            <w:pPr>
              <w:rPr>
                <w:rFonts w:asciiTheme="minorHAnsi" w:hAnsiTheme="minorHAnsi" w:cstheme="minorHAnsi"/>
                <w:sz w:val="22"/>
                <w:szCs w:val="20"/>
                <w:lang w:val="en-GB"/>
              </w:rPr>
            </w:pPr>
            <w:r w:rsidRPr="00D9303D">
              <w:rPr>
                <w:rFonts w:asciiTheme="minorHAnsi" w:hAnsiTheme="minorHAnsi" w:cstheme="minorHAnsi"/>
                <w:sz w:val="22"/>
                <w:szCs w:val="20"/>
                <w:lang w:val="en-GB"/>
              </w:rPr>
              <w:lastRenderedPageBreak/>
              <w:t>PPP: F</w:t>
            </w:r>
            <w:r w:rsidR="009C18BD">
              <w:rPr>
                <w:rFonts w:asciiTheme="minorHAnsi" w:hAnsiTheme="minorHAnsi" w:cstheme="minorHAnsi"/>
                <w:sz w:val="22"/>
                <w:szCs w:val="20"/>
                <w:lang w:val="en-GB"/>
              </w:rPr>
              <w:t>4</w:t>
            </w:r>
          </w:p>
          <w:p w14:paraId="19A93CE0" w14:textId="7778C181" w:rsidR="00D9303D" w:rsidRPr="0052069E" w:rsidRDefault="00D9303D" w:rsidP="00D9303D">
            <w:pPr>
              <w:rPr>
                <w:rFonts w:asciiTheme="minorHAnsi" w:hAnsiTheme="minorHAnsi" w:cstheme="minorHAnsi"/>
                <w:b/>
                <w:bCs/>
                <w:sz w:val="22"/>
                <w:szCs w:val="20"/>
              </w:rPr>
            </w:pPr>
          </w:p>
        </w:tc>
        <w:tc>
          <w:tcPr>
            <w:tcW w:w="12333" w:type="dxa"/>
          </w:tcPr>
          <w:p w14:paraId="7B87D1B1" w14:textId="1E971668" w:rsidR="00443E45" w:rsidRPr="0052069E" w:rsidRDefault="00443E45" w:rsidP="00443E45">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lastRenderedPageBreak/>
              <w:t xml:space="preserve">1. </w:t>
            </w:r>
            <w:proofErr w:type="gramStart"/>
            <w:r w:rsidRPr="0052069E">
              <w:rPr>
                <w:rFonts w:asciiTheme="minorHAnsi" w:hAnsiTheme="minorHAnsi" w:cstheme="minorHAnsi"/>
                <w:sz w:val="22"/>
                <w:szCs w:val="20"/>
              </w:rPr>
              <w:t>S</w:t>
            </w:r>
            <w:r w:rsidR="00700B30">
              <w:rPr>
                <w:rFonts w:asciiTheme="minorHAnsi" w:hAnsiTheme="minorHAnsi" w:cstheme="minorHAnsi"/>
                <w:sz w:val="22"/>
                <w:szCs w:val="20"/>
              </w:rPr>
              <w:t>chüler:innen</w:t>
            </w:r>
            <w:proofErr w:type="gramEnd"/>
            <w:r w:rsidR="00023163">
              <w:rPr>
                <w:rFonts w:asciiTheme="minorHAnsi" w:hAnsiTheme="minorHAnsi" w:cstheme="minorHAnsi"/>
                <w:sz w:val="22"/>
                <w:szCs w:val="20"/>
              </w:rPr>
              <w:t xml:space="preserve"> </w:t>
            </w:r>
            <w:r w:rsidRPr="0052069E">
              <w:rPr>
                <w:rFonts w:asciiTheme="minorHAnsi" w:hAnsiTheme="minorHAnsi" w:cstheme="minorHAnsi"/>
                <w:sz w:val="22"/>
                <w:szCs w:val="20"/>
              </w:rPr>
              <w:t>notieren in EA Sachverhalte zum Thema EÖ/schriftliches Arg., die sie bereits wissen.</w:t>
            </w:r>
          </w:p>
          <w:p w14:paraId="24845FA6" w14:textId="14253238" w:rsidR="00443E45" w:rsidRPr="0052069E" w:rsidRDefault="00443E45" w:rsidP="00443E45">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t xml:space="preserve">2. </w:t>
            </w:r>
            <w:proofErr w:type="gramStart"/>
            <w:r w:rsidRPr="0052069E">
              <w:rPr>
                <w:rFonts w:asciiTheme="minorHAnsi" w:hAnsiTheme="minorHAnsi" w:cstheme="minorHAnsi"/>
                <w:sz w:val="22"/>
                <w:szCs w:val="20"/>
              </w:rPr>
              <w:t>S</w:t>
            </w:r>
            <w:r w:rsidR="00700B30">
              <w:rPr>
                <w:rFonts w:asciiTheme="minorHAnsi" w:hAnsiTheme="minorHAnsi" w:cstheme="minorHAnsi"/>
                <w:sz w:val="22"/>
                <w:szCs w:val="20"/>
              </w:rPr>
              <w:t>chüler:innen</w:t>
            </w:r>
            <w:proofErr w:type="gramEnd"/>
            <w:r w:rsidRPr="0052069E">
              <w:rPr>
                <w:rFonts w:asciiTheme="minorHAnsi" w:hAnsiTheme="minorHAnsi" w:cstheme="minorHAnsi"/>
                <w:sz w:val="22"/>
                <w:szCs w:val="20"/>
              </w:rPr>
              <w:t xml:space="preserve"> finden sich in Partnerarbeit zusammen und tragen Ergebnisse zusammen.</w:t>
            </w:r>
          </w:p>
          <w:p w14:paraId="5B9F9C12" w14:textId="30498063" w:rsidR="0052069E" w:rsidRPr="002F0B5F" w:rsidRDefault="00443E45" w:rsidP="0052069E">
            <w:pPr>
              <w:pStyle w:val="Listenabsatz"/>
              <w:numPr>
                <w:ilvl w:val="0"/>
                <w:numId w:val="14"/>
              </w:numPr>
              <w:rPr>
                <w:rFonts w:asciiTheme="minorHAnsi" w:hAnsiTheme="minorHAnsi" w:cstheme="minorHAnsi"/>
                <w:sz w:val="22"/>
                <w:szCs w:val="20"/>
              </w:rPr>
            </w:pPr>
            <w:r w:rsidRPr="0052069E">
              <w:rPr>
                <w:rFonts w:asciiTheme="minorHAnsi" w:hAnsiTheme="minorHAnsi" w:cstheme="minorHAnsi"/>
                <w:sz w:val="22"/>
                <w:szCs w:val="20"/>
              </w:rPr>
              <w:t xml:space="preserve">3. </w:t>
            </w:r>
            <w:proofErr w:type="gramStart"/>
            <w:r w:rsidRPr="0052069E">
              <w:rPr>
                <w:rFonts w:asciiTheme="minorHAnsi" w:hAnsiTheme="minorHAnsi" w:cstheme="minorHAnsi"/>
                <w:sz w:val="22"/>
                <w:szCs w:val="20"/>
              </w:rPr>
              <w:t>S</w:t>
            </w:r>
            <w:r w:rsidR="00700B30">
              <w:rPr>
                <w:rFonts w:asciiTheme="minorHAnsi" w:hAnsiTheme="minorHAnsi" w:cstheme="minorHAnsi"/>
                <w:sz w:val="22"/>
                <w:szCs w:val="20"/>
              </w:rPr>
              <w:t>chüler:innen</w:t>
            </w:r>
            <w:proofErr w:type="gramEnd"/>
            <w:r w:rsidRPr="0052069E">
              <w:rPr>
                <w:rFonts w:asciiTheme="minorHAnsi" w:hAnsiTheme="minorHAnsi" w:cstheme="minorHAnsi"/>
                <w:sz w:val="22"/>
                <w:szCs w:val="20"/>
              </w:rPr>
              <w:t xml:space="preserve"> verschriftlichen Ergebnisse eigenständig an der Tafel</w:t>
            </w:r>
            <w:r w:rsidR="0052069E" w:rsidRPr="0052069E">
              <w:rPr>
                <w:rFonts w:asciiTheme="minorHAnsi" w:hAnsiTheme="minorHAnsi" w:cstheme="minorHAnsi"/>
                <w:sz w:val="22"/>
                <w:szCs w:val="20"/>
              </w:rPr>
              <w:t>/am Smartboard</w:t>
            </w:r>
            <w:r w:rsidRPr="0052069E">
              <w:rPr>
                <w:rFonts w:asciiTheme="minorHAnsi" w:hAnsiTheme="minorHAnsi" w:cstheme="minorHAnsi"/>
                <w:sz w:val="22"/>
                <w:szCs w:val="20"/>
              </w:rPr>
              <w:t xml:space="preserve">, indem sie ein Akrostichon/eine Mindmap o.Ä. ergänzen. Sie dürfen dabei auch an Begriffen von </w:t>
            </w:r>
            <w:proofErr w:type="spellStart"/>
            <w:proofErr w:type="gramStart"/>
            <w:r w:rsidRPr="0052069E">
              <w:rPr>
                <w:rFonts w:asciiTheme="minorHAnsi" w:hAnsiTheme="minorHAnsi" w:cstheme="minorHAnsi"/>
                <w:sz w:val="22"/>
                <w:szCs w:val="20"/>
              </w:rPr>
              <w:t>Mits</w:t>
            </w:r>
            <w:r w:rsidR="00700B30">
              <w:rPr>
                <w:rFonts w:asciiTheme="minorHAnsi" w:hAnsiTheme="minorHAnsi" w:cstheme="minorHAnsi"/>
                <w:sz w:val="22"/>
                <w:szCs w:val="20"/>
              </w:rPr>
              <w:t>chüler:innen</w:t>
            </w:r>
            <w:proofErr w:type="spellEnd"/>
            <w:proofErr w:type="gramEnd"/>
            <w:r w:rsidRPr="0052069E">
              <w:rPr>
                <w:rFonts w:asciiTheme="minorHAnsi" w:hAnsiTheme="minorHAnsi" w:cstheme="minorHAnsi"/>
                <w:sz w:val="22"/>
                <w:szCs w:val="20"/>
              </w:rPr>
              <w:t xml:space="preserve"> anknüpfen</w:t>
            </w:r>
            <w:r w:rsidRPr="0052069E">
              <w:rPr>
                <w:rFonts w:asciiTheme="minorHAnsi" w:hAnsiTheme="minorHAnsi" w:cstheme="minorHAnsi"/>
                <w:sz w:val="22"/>
                <w:szCs w:val="20"/>
              </w:rPr>
              <w:sym w:font="Wingdings" w:char="F0E0"/>
            </w:r>
            <w:r w:rsidRPr="0052069E">
              <w:rPr>
                <w:rFonts w:asciiTheme="minorHAnsi" w:hAnsiTheme="minorHAnsi" w:cstheme="minorHAnsi"/>
                <w:sz w:val="22"/>
                <w:szCs w:val="20"/>
              </w:rPr>
              <w:t>Es entsteht ein von den S</w:t>
            </w:r>
            <w:r w:rsidR="00700B30">
              <w:rPr>
                <w:rFonts w:asciiTheme="minorHAnsi" w:hAnsiTheme="minorHAnsi" w:cstheme="minorHAnsi"/>
                <w:sz w:val="22"/>
                <w:szCs w:val="20"/>
              </w:rPr>
              <w:t>chüler:innen</w:t>
            </w:r>
            <w:r w:rsidRPr="0052069E">
              <w:rPr>
                <w:rFonts w:asciiTheme="minorHAnsi" w:hAnsiTheme="minorHAnsi" w:cstheme="minorHAnsi"/>
                <w:sz w:val="22"/>
                <w:szCs w:val="20"/>
              </w:rPr>
              <w:t xml:space="preserve"> kollaborativ entwickeltes Tafelbild. </w:t>
            </w:r>
          </w:p>
          <w:p w14:paraId="1533492A" w14:textId="77777777" w:rsidR="0052069E" w:rsidRPr="0052069E" w:rsidRDefault="0052069E" w:rsidP="008A08BF">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lastRenderedPageBreak/>
              <w:t>Lösungen/wichtige Hinweise zur Reflexion/didaktischer Kommentar:</w:t>
            </w:r>
          </w:p>
          <w:p w14:paraId="0C9123D0" w14:textId="564B379C" w:rsidR="007A126D" w:rsidRPr="007A126D" w:rsidRDefault="0052069E" w:rsidP="008A08BF">
            <w:pPr>
              <w:pStyle w:val="Listenabsatz"/>
              <w:numPr>
                <w:ilvl w:val="0"/>
                <w:numId w:val="16"/>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 xml:space="preserve">Die LK achtet beim Anschreiben der Ergebnisse darauf, dass nicht zu viele </w:t>
            </w:r>
            <w:proofErr w:type="gramStart"/>
            <w:r w:rsidRPr="0052069E">
              <w:rPr>
                <w:rFonts w:asciiTheme="minorHAnsi" w:hAnsiTheme="minorHAnsi" w:cstheme="minorHAnsi"/>
                <w:i/>
                <w:iCs/>
                <w:sz w:val="22"/>
                <w:szCs w:val="20"/>
              </w:rPr>
              <w:t>S</w:t>
            </w:r>
            <w:r w:rsidR="00700B30">
              <w:rPr>
                <w:rFonts w:asciiTheme="minorHAnsi" w:hAnsiTheme="minorHAnsi" w:cstheme="minorHAnsi"/>
                <w:i/>
                <w:iCs/>
                <w:sz w:val="22"/>
                <w:szCs w:val="20"/>
              </w:rPr>
              <w:t>chüler:innen</w:t>
            </w:r>
            <w:proofErr w:type="gramEnd"/>
            <w:r w:rsidRPr="0052069E">
              <w:rPr>
                <w:rFonts w:asciiTheme="minorHAnsi" w:hAnsiTheme="minorHAnsi" w:cstheme="minorHAnsi"/>
                <w:i/>
                <w:iCs/>
                <w:sz w:val="22"/>
                <w:szCs w:val="20"/>
              </w:rPr>
              <w:t xml:space="preserve"> gleichzeitig (max. 2 Pärchen) ihre Ergebnisse verschriftlichen und verweist darauf, dass kein Begriff doppelt vorkommen soll. Zudem können Begriffe, die in einem engeren Bezug zueinanderstehen, nebeneinander geschrieben bzw. Bezüge zwischen einzelnen Begriffen durch Linien dargestellt werden (siehe PPT).</w:t>
            </w:r>
          </w:p>
        </w:tc>
      </w:tr>
      <w:tr w:rsidR="00D9303D" w:rsidRPr="0052069E" w14:paraId="62BB0CCE" w14:textId="77777777" w:rsidTr="007E5605">
        <w:tc>
          <w:tcPr>
            <w:tcW w:w="2263" w:type="dxa"/>
          </w:tcPr>
          <w:p w14:paraId="37EB1C57" w14:textId="2C0BFF1D" w:rsidR="00B97F56" w:rsidRDefault="0052069E" w:rsidP="00D9303D">
            <w:pPr>
              <w:rPr>
                <w:rFonts w:asciiTheme="minorHAnsi" w:hAnsiTheme="minorHAnsi" w:cstheme="minorHAnsi"/>
                <w:b/>
                <w:bCs/>
                <w:sz w:val="22"/>
                <w:szCs w:val="20"/>
              </w:rPr>
            </w:pPr>
            <w:r>
              <w:rPr>
                <w:rFonts w:asciiTheme="minorHAnsi" w:hAnsiTheme="minorHAnsi" w:cstheme="minorHAnsi"/>
                <w:b/>
                <w:bCs/>
                <w:sz w:val="22"/>
                <w:szCs w:val="20"/>
              </w:rPr>
              <w:lastRenderedPageBreak/>
              <w:t>Erarbeitung</w:t>
            </w:r>
            <w:r w:rsidR="00B97F56">
              <w:rPr>
                <w:rFonts w:asciiTheme="minorHAnsi" w:hAnsiTheme="minorHAnsi" w:cstheme="minorHAnsi"/>
                <w:b/>
                <w:bCs/>
                <w:sz w:val="22"/>
                <w:szCs w:val="20"/>
              </w:rPr>
              <w:t xml:space="preserve"> –</w:t>
            </w:r>
            <w:r>
              <w:rPr>
                <w:rFonts w:asciiTheme="minorHAnsi" w:hAnsiTheme="minorHAnsi" w:cstheme="minorHAnsi"/>
                <w:b/>
                <w:bCs/>
                <w:sz w:val="22"/>
                <w:szCs w:val="20"/>
              </w:rPr>
              <w:t xml:space="preserve"> </w:t>
            </w:r>
          </w:p>
          <w:p w14:paraId="3CE714FA" w14:textId="033F8C04" w:rsidR="00D9303D" w:rsidRDefault="0052069E" w:rsidP="00D9303D">
            <w:pPr>
              <w:rPr>
                <w:rFonts w:asciiTheme="minorHAnsi" w:hAnsiTheme="minorHAnsi" w:cstheme="minorHAnsi"/>
                <w:b/>
                <w:bCs/>
                <w:sz w:val="22"/>
                <w:szCs w:val="20"/>
              </w:rPr>
            </w:pPr>
            <w:r>
              <w:rPr>
                <w:rFonts w:asciiTheme="minorHAnsi" w:hAnsiTheme="minorHAnsi" w:cstheme="minorHAnsi"/>
                <w:b/>
                <w:bCs/>
                <w:sz w:val="22"/>
                <w:szCs w:val="20"/>
              </w:rPr>
              <w:t xml:space="preserve">Glossar erstellen </w:t>
            </w:r>
          </w:p>
          <w:p w14:paraId="6F5D09D0" w14:textId="77777777" w:rsidR="0052069E" w:rsidRPr="00D9303D" w:rsidRDefault="0052069E" w:rsidP="00D9303D">
            <w:pPr>
              <w:rPr>
                <w:rFonts w:asciiTheme="minorHAnsi" w:hAnsiTheme="minorHAnsi" w:cstheme="minorHAnsi"/>
                <w:b/>
                <w:bCs/>
                <w:sz w:val="22"/>
                <w:szCs w:val="20"/>
              </w:rPr>
            </w:pPr>
          </w:p>
          <w:p w14:paraId="10F1286A" w14:textId="3D8E15DC" w:rsidR="00D9303D" w:rsidRPr="00D9303D" w:rsidRDefault="0016064A" w:rsidP="00D9303D">
            <w:pPr>
              <w:rPr>
                <w:rFonts w:asciiTheme="minorHAnsi" w:hAnsiTheme="minorHAnsi" w:cstheme="minorHAnsi"/>
                <w:sz w:val="22"/>
                <w:szCs w:val="20"/>
              </w:rPr>
            </w:pPr>
            <w:r w:rsidRPr="007A126D">
              <w:rPr>
                <w:rFonts w:asciiTheme="minorHAnsi" w:hAnsiTheme="minorHAnsi" w:cstheme="minorHAnsi"/>
                <w:sz w:val="22"/>
                <w:szCs w:val="20"/>
              </w:rPr>
              <w:t>25</w:t>
            </w:r>
            <w:r w:rsidR="00D9303D" w:rsidRPr="00D9303D">
              <w:rPr>
                <w:rFonts w:asciiTheme="minorHAnsi" w:hAnsiTheme="minorHAnsi" w:cstheme="minorHAnsi"/>
                <w:sz w:val="22"/>
                <w:szCs w:val="20"/>
              </w:rPr>
              <w:t>´</w:t>
            </w:r>
            <w:r w:rsidR="007A126D" w:rsidRPr="007A126D">
              <w:rPr>
                <w:rFonts w:asciiTheme="minorHAnsi" w:hAnsiTheme="minorHAnsi" w:cstheme="minorHAnsi"/>
                <w:sz w:val="22"/>
                <w:szCs w:val="20"/>
              </w:rPr>
              <w:t xml:space="preserve">, </w:t>
            </w:r>
            <w:r w:rsidR="00034F1F" w:rsidRPr="007A126D">
              <w:rPr>
                <w:rFonts w:asciiTheme="minorHAnsi" w:hAnsiTheme="minorHAnsi" w:cstheme="minorHAnsi"/>
                <w:sz w:val="22"/>
                <w:szCs w:val="20"/>
              </w:rPr>
              <w:t>EA/</w:t>
            </w:r>
            <w:proofErr w:type="spellStart"/>
            <w:r w:rsidR="00034F1F" w:rsidRPr="007A126D">
              <w:rPr>
                <w:rFonts w:asciiTheme="minorHAnsi" w:hAnsiTheme="minorHAnsi" w:cstheme="minorHAnsi"/>
                <w:sz w:val="22"/>
                <w:szCs w:val="20"/>
              </w:rPr>
              <w:t>PA</w:t>
            </w:r>
            <w:r w:rsidR="00E92A3B">
              <w:rPr>
                <w:rFonts w:asciiTheme="minorHAnsi" w:hAnsiTheme="minorHAnsi" w:cstheme="minorHAnsi"/>
                <w:sz w:val="22"/>
                <w:szCs w:val="20"/>
              </w:rPr>
              <w:t>+</w:t>
            </w:r>
            <w:r w:rsidR="00034F1F" w:rsidRPr="007A126D">
              <w:rPr>
                <w:rFonts w:asciiTheme="minorHAnsi" w:hAnsiTheme="minorHAnsi" w:cstheme="minorHAnsi"/>
                <w:sz w:val="22"/>
                <w:szCs w:val="20"/>
              </w:rPr>
              <w:t>Plenum</w:t>
            </w:r>
            <w:proofErr w:type="spellEnd"/>
            <w:r w:rsidR="00034F1F" w:rsidRPr="007A126D">
              <w:rPr>
                <w:rFonts w:asciiTheme="minorHAnsi" w:hAnsiTheme="minorHAnsi" w:cstheme="minorHAnsi"/>
                <w:sz w:val="22"/>
                <w:szCs w:val="20"/>
              </w:rPr>
              <w:t xml:space="preserve"> </w:t>
            </w:r>
          </w:p>
          <w:p w14:paraId="0EA830CB" w14:textId="77777777" w:rsidR="00D9303D" w:rsidRPr="00D9303D" w:rsidRDefault="00D9303D" w:rsidP="00D9303D">
            <w:pPr>
              <w:rPr>
                <w:rFonts w:asciiTheme="minorHAnsi" w:hAnsiTheme="minorHAnsi" w:cstheme="minorHAnsi"/>
                <w:sz w:val="22"/>
                <w:szCs w:val="20"/>
              </w:rPr>
            </w:pPr>
          </w:p>
          <w:p w14:paraId="65649DC2" w14:textId="591690EF" w:rsidR="00D9303D" w:rsidRPr="00890F1F" w:rsidRDefault="00D9303D" w:rsidP="00D9303D">
            <w:pPr>
              <w:rPr>
                <w:rFonts w:asciiTheme="minorHAnsi" w:hAnsiTheme="minorHAnsi" w:cstheme="minorHAnsi"/>
                <w:sz w:val="22"/>
                <w:szCs w:val="20"/>
              </w:rPr>
            </w:pPr>
            <w:r w:rsidRPr="00890F1F">
              <w:rPr>
                <w:rFonts w:asciiTheme="minorHAnsi" w:hAnsiTheme="minorHAnsi" w:cstheme="minorHAnsi"/>
                <w:sz w:val="22"/>
                <w:szCs w:val="20"/>
              </w:rPr>
              <w:t>PPP: F</w:t>
            </w:r>
            <w:r w:rsidR="009C18BD">
              <w:rPr>
                <w:rFonts w:asciiTheme="minorHAnsi" w:hAnsiTheme="minorHAnsi" w:cstheme="minorHAnsi"/>
                <w:sz w:val="22"/>
                <w:szCs w:val="20"/>
              </w:rPr>
              <w:t>5</w:t>
            </w:r>
          </w:p>
          <w:p w14:paraId="7A4B9697" w14:textId="77777777" w:rsidR="00D9303D" w:rsidRPr="00890F1F" w:rsidRDefault="00D9303D" w:rsidP="00D9303D">
            <w:pPr>
              <w:rPr>
                <w:rFonts w:asciiTheme="minorHAnsi" w:hAnsiTheme="minorHAnsi" w:cstheme="minorHAnsi"/>
                <w:sz w:val="22"/>
                <w:szCs w:val="20"/>
              </w:rPr>
            </w:pPr>
          </w:p>
          <w:p w14:paraId="50300DB8" w14:textId="75A3FD1E" w:rsidR="006F2C64" w:rsidRDefault="00B97F56" w:rsidP="00D9303D">
            <w:pPr>
              <w:rPr>
                <w:rFonts w:asciiTheme="minorHAnsi" w:hAnsiTheme="minorHAnsi" w:cstheme="minorHAnsi"/>
                <w:sz w:val="22"/>
                <w:szCs w:val="20"/>
              </w:rPr>
            </w:pPr>
            <w:r w:rsidRPr="005C2CE4">
              <w:rPr>
                <w:rFonts w:asciiTheme="minorHAnsi" w:hAnsiTheme="minorHAnsi" w:cstheme="minorHAnsi"/>
                <w:sz w:val="22"/>
                <w:szCs w:val="20"/>
              </w:rPr>
              <w:t>M:</w:t>
            </w:r>
            <w:r>
              <w:rPr>
                <w:rFonts w:asciiTheme="minorHAnsi" w:hAnsiTheme="minorHAnsi" w:cstheme="minorHAnsi"/>
                <w:sz w:val="22"/>
                <w:szCs w:val="20"/>
              </w:rPr>
              <w:t xml:space="preserve"> </w:t>
            </w:r>
            <w:r w:rsidRPr="009A152C">
              <w:rPr>
                <w:rFonts w:asciiTheme="minorHAnsi" w:hAnsiTheme="minorHAnsi" w:cstheme="minorHAnsi"/>
                <w:b/>
                <w:bCs/>
                <w:sz w:val="22"/>
                <w:szCs w:val="20"/>
              </w:rPr>
              <w:t>vorbereitete Zettel mit Grundbegriffen zum EÖ</w:t>
            </w:r>
            <w:r>
              <w:rPr>
                <w:rFonts w:asciiTheme="minorHAnsi" w:hAnsiTheme="minorHAnsi" w:cstheme="minorHAnsi"/>
                <w:sz w:val="22"/>
                <w:szCs w:val="20"/>
              </w:rPr>
              <w:t xml:space="preserve">, </w:t>
            </w:r>
          </w:p>
          <w:p w14:paraId="3CE2BBED" w14:textId="3BC358BD" w:rsidR="00B97F56" w:rsidRPr="00B97F56" w:rsidRDefault="00B97F56" w:rsidP="00D9303D">
            <w:pPr>
              <w:rPr>
                <w:rFonts w:asciiTheme="minorHAnsi" w:hAnsiTheme="minorHAnsi" w:cstheme="minorHAnsi"/>
                <w:sz w:val="22"/>
                <w:szCs w:val="20"/>
              </w:rPr>
            </w:pPr>
            <w:r>
              <w:rPr>
                <w:rFonts w:asciiTheme="minorHAnsi" w:hAnsiTheme="minorHAnsi" w:cstheme="minorHAnsi"/>
                <w:sz w:val="22"/>
                <w:szCs w:val="20"/>
              </w:rPr>
              <w:t xml:space="preserve">ggf. Mentimeter-Folien bzw. </w:t>
            </w:r>
            <w:proofErr w:type="spellStart"/>
            <w:r>
              <w:rPr>
                <w:rFonts w:asciiTheme="minorHAnsi" w:hAnsiTheme="minorHAnsi" w:cstheme="minorHAnsi"/>
                <w:sz w:val="22"/>
                <w:szCs w:val="20"/>
              </w:rPr>
              <w:t>GoogleDoc</w:t>
            </w:r>
            <w:proofErr w:type="spellEnd"/>
            <w:r>
              <w:rPr>
                <w:rFonts w:asciiTheme="minorHAnsi" w:hAnsiTheme="minorHAnsi" w:cstheme="minorHAnsi"/>
                <w:sz w:val="22"/>
                <w:szCs w:val="20"/>
              </w:rPr>
              <w:t xml:space="preserve"> vorbereiten </w:t>
            </w:r>
          </w:p>
        </w:tc>
        <w:tc>
          <w:tcPr>
            <w:tcW w:w="12333" w:type="dxa"/>
          </w:tcPr>
          <w:p w14:paraId="6AFDEB80" w14:textId="61E11908" w:rsidR="000A16C1" w:rsidRPr="00034F1F" w:rsidRDefault="000A16C1" w:rsidP="000A16C1">
            <w:pPr>
              <w:pStyle w:val="Listenabsatz"/>
              <w:numPr>
                <w:ilvl w:val="0"/>
                <w:numId w:val="18"/>
              </w:numPr>
              <w:rPr>
                <w:rFonts w:asciiTheme="minorHAnsi" w:hAnsiTheme="minorHAnsi" w:cstheme="minorHAnsi"/>
                <w:color w:val="000000"/>
                <w:sz w:val="22"/>
                <w:szCs w:val="20"/>
              </w:rPr>
            </w:pPr>
            <w:r w:rsidRPr="000A16C1">
              <w:rPr>
                <w:rFonts w:asciiTheme="minorHAnsi" w:hAnsiTheme="minorHAnsi" w:cstheme="minorHAnsi"/>
                <w:color w:val="000000"/>
                <w:sz w:val="22"/>
                <w:szCs w:val="20"/>
              </w:rPr>
              <w:t xml:space="preserve">LK hat Zettel mit folgenden Grundbegriffen für das EÖ vorbereitet: </w:t>
            </w:r>
            <w:r w:rsidRPr="00034F1F">
              <w:rPr>
                <w:rFonts w:asciiTheme="minorHAnsi" w:hAnsiTheme="minorHAnsi" w:cstheme="minorHAnsi"/>
                <w:b/>
                <w:bCs/>
                <w:color w:val="000000"/>
                <w:sz w:val="22"/>
                <w:szCs w:val="20"/>
              </w:rPr>
              <w:t>Argument, Anlass, Beispiel, Beleg, Beispiel, Fazit, Empfehlung, Gegenthese, These, Standpunkt</w:t>
            </w:r>
            <w:r w:rsidR="002F0B5F">
              <w:rPr>
                <w:rFonts w:asciiTheme="minorHAnsi" w:hAnsiTheme="minorHAnsi" w:cstheme="minorHAnsi"/>
                <w:b/>
                <w:bCs/>
                <w:color w:val="000000"/>
                <w:sz w:val="22"/>
                <w:szCs w:val="20"/>
              </w:rPr>
              <w:t>.</w:t>
            </w:r>
          </w:p>
          <w:p w14:paraId="3CAB4071" w14:textId="66B55D51" w:rsidR="000A16C1" w:rsidRPr="00034F1F" w:rsidRDefault="000A16C1" w:rsidP="000A16C1">
            <w:pPr>
              <w:pStyle w:val="Listenabsatz"/>
              <w:numPr>
                <w:ilvl w:val="0"/>
                <w:numId w:val="18"/>
              </w:numPr>
              <w:rPr>
                <w:rFonts w:asciiTheme="minorHAnsi" w:hAnsiTheme="minorHAnsi" w:cstheme="minorHAnsi"/>
                <w:color w:val="000000"/>
                <w:sz w:val="22"/>
                <w:szCs w:val="20"/>
              </w:rPr>
            </w:pPr>
            <w:r w:rsidRPr="00034F1F">
              <w:rPr>
                <w:rFonts w:asciiTheme="minorHAnsi" w:hAnsiTheme="minorHAnsi" w:cstheme="minorHAnsi"/>
                <w:color w:val="000000"/>
                <w:sz w:val="22"/>
                <w:szCs w:val="20"/>
              </w:rPr>
              <w:t xml:space="preserve">1. </w:t>
            </w:r>
            <w:proofErr w:type="gramStart"/>
            <w:r w:rsidRPr="00034F1F">
              <w:rPr>
                <w:rFonts w:asciiTheme="minorHAnsi" w:hAnsiTheme="minorHAnsi" w:cstheme="minorHAnsi"/>
                <w:color w:val="000000"/>
                <w:sz w:val="22"/>
                <w:szCs w:val="20"/>
              </w:rPr>
              <w:t>S</w:t>
            </w:r>
            <w:r w:rsidR="00700B30">
              <w:rPr>
                <w:rFonts w:asciiTheme="minorHAnsi" w:hAnsiTheme="minorHAnsi" w:cstheme="minorHAnsi"/>
                <w:color w:val="000000"/>
                <w:sz w:val="22"/>
                <w:szCs w:val="20"/>
              </w:rPr>
              <w:t>chüler:innen</w:t>
            </w:r>
            <w:proofErr w:type="gramEnd"/>
            <w:r w:rsidRPr="00034F1F">
              <w:rPr>
                <w:rFonts w:asciiTheme="minorHAnsi" w:hAnsiTheme="minorHAnsi" w:cstheme="minorHAnsi"/>
                <w:color w:val="000000"/>
                <w:sz w:val="22"/>
                <w:szCs w:val="20"/>
              </w:rPr>
              <w:t xml:space="preserve"> notieren Überschrift „Grundbegriffe für das Schreiben einer Erörterung“. </w:t>
            </w:r>
            <w:proofErr w:type="spellStart"/>
            <w:proofErr w:type="gramStart"/>
            <w:r w:rsidRPr="00034F1F">
              <w:rPr>
                <w:rFonts w:asciiTheme="minorHAnsi" w:hAnsiTheme="minorHAnsi" w:cstheme="minorHAnsi"/>
                <w:color w:val="000000"/>
                <w:sz w:val="22"/>
                <w:szCs w:val="20"/>
              </w:rPr>
              <w:t>Jede</w:t>
            </w:r>
            <w:r w:rsidR="00F918A3">
              <w:rPr>
                <w:rFonts w:asciiTheme="minorHAnsi" w:hAnsiTheme="minorHAnsi" w:cstheme="minorHAnsi"/>
                <w:color w:val="000000"/>
                <w:sz w:val="22"/>
                <w:szCs w:val="20"/>
              </w:rPr>
              <w:t>:r</w:t>
            </w:r>
            <w:proofErr w:type="spellEnd"/>
            <w:proofErr w:type="gramEnd"/>
            <w:r w:rsidRPr="00034F1F">
              <w:rPr>
                <w:rFonts w:asciiTheme="minorHAnsi" w:hAnsiTheme="minorHAnsi" w:cstheme="minorHAnsi"/>
                <w:color w:val="000000"/>
                <w:sz w:val="22"/>
                <w:szCs w:val="20"/>
              </w:rPr>
              <w:t xml:space="preserve"> zieht einen Begriff aus dem Stapel. </w:t>
            </w:r>
            <w:r w:rsidR="00034F1F" w:rsidRPr="00034F1F">
              <w:rPr>
                <w:rFonts w:asciiTheme="minorHAnsi" w:hAnsiTheme="minorHAnsi" w:cstheme="minorHAnsi"/>
                <w:color w:val="000000"/>
                <w:sz w:val="22"/>
                <w:szCs w:val="20"/>
              </w:rPr>
              <w:t xml:space="preserve">Je nach Klassengröße werden mehrere </w:t>
            </w:r>
            <w:proofErr w:type="gramStart"/>
            <w:r w:rsidR="00034F1F" w:rsidRPr="00034F1F">
              <w:rPr>
                <w:rFonts w:asciiTheme="minorHAnsi" w:hAnsiTheme="minorHAnsi" w:cstheme="minorHAnsi"/>
                <w:color w:val="000000"/>
                <w:sz w:val="22"/>
                <w:szCs w:val="20"/>
              </w:rPr>
              <w:t>S</w:t>
            </w:r>
            <w:r w:rsidR="00700B30">
              <w:rPr>
                <w:rFonts w:asciiTheme="minorHAnsi" w:hAnsiTheme="minorHAnsi" w:cstheme="minorHAnsi"/>
                <w:color w:val="000000"/>
                <w:sz w:val="22"/>
                <w:szCs w:val="20"/>
              </w:rPr>
              <w:t>chüler:innen</w:t>
            </w:r>
            <w:proofErr w:type="gramEnd"/>
            <w:r w:rsidR="00034F1F" w:rsidRPr="00034F1F">
              <w:rPr>
                <w:rFonts w:asciiTheme="minorHAnsi" w:hAnsiTheme="minorHAnsi" w:cstheme="minorHAnsi"/>
                <w:color w:val="000000"/>
                <w:sz w:val="22"/>
                <w:szCs w:val="20"/>
              </w:rPr>
              <w:t xml:space="preserve"> denselben Begriff ziehen (somit kann zwischen EA und PA variiert werden). </w:t>
            </w:r>
          </w:p>
          <w:p w14:paraId="07E91787" w14:textId="65714EB8" w:rsidR="00034F1F" w:rsidRPr="00034F1F" w:rsidRDefault="000A16C1" w:rsidP="00034F1F">
            <w:pPr>
              <w:pStyle w:val="Listenabsatz"/>
              <w:numPr>
                <w:ilvl w:val="0"/>
                <w:numId w:val="18"/>
              </w:numPr>
              <w:rPr>
                <w:rFonts w:asciiTheme="minorHAnsi" w:hAnsiTheme="minorHAnsi" w:cstheme="minorHAnsi"/>
                <w:color w:val="000000"/>
                <w:sz w:val="22"/>
                <w:szCs w:val="20"/>
              </w:rPr>
            </w:pPr>
            <w:r w:rsidRPr="00034F1F">
              <w:rPr>
                <w:rFonts w:asciiTheme="minorHAnsi" w:hAnsiTheme="minorHAnsi" w:cstheme="minorHAnsi"/>
                <w:color w:val="000000"/>
                <w:sz w:val="22"/>
                <w:szCs w:val="20"/>
              </w:rPr>
              <w:t xml:space="preserve">2. Die </w:t>
            </w:r>
            <w:proofErr w:type="gramStart"/>
            <w:r w:rsidRPr="00034F1F">
              <w:rPr>
                <w:rFonts w:asciiTheme="minorHAnsi" w:hAnsiTheme="minorHAnsi" w:cstheme="minorHAnsi"/>
                <w:color w:val="000000"/>
                <w:sz w:val="22"/>
                <w:szCs w:val="20"/>
              </w:rPr>
              <w:t>S</w:t>
            </w:r>
            <w:r w:rsidR="00700B30">
              <w:rPr>
                <w:rFonts w:asciiTheme="minorHAnsi" w:hAnsiTheme="minorHAnsi" w:cstheme="minorHAnsi"/>
                <w:color w:val="000000"/>
                <w:sz w:val="22"/>
                <w:szCs w:val="20"/>
              </w:rPr>
              <w:t>chüler:innen</w:t>
            </w:r>
            <w:proofErr w:type="gramEnd"/>
            <w:r w:rsidRPr="00034F1F">
              <w:rPr>
                <w:rFonts w:asciiTheme="minorHAnsi" w:hAnsiTheme="minorHAnsi" w:cstheme="minorHAnsi"/>
                <w:color w:val="000000"/>
                <w:sz w:val="22"/>
                <w:szCs w:val="20"/>
              </w:rPr>
              <w:t xml:space="preserve"> erklären den gezogenen Begriff in kurzen Sätzen und notieren Begriff+ Erklärung </w:t>
            </w:r>
            <w:r w:rsidR="00A80CE6">
              <w:rPr>
                <w:rFonts w:asciiTheme="minorHAnsi" w:hAnsiTheme="minorHAnsi" w:cstheme="minorHAnsi"/>
                <w:color w:val="000000"/>
                <w:sz w:val="22"/>
                <w:szCs w:val="20"/>
              </w:rPr>
              <w:t xml:space="preserve">in </w:t>
            </w:r>
            <w:r w:rsidRPr="00034F1F">
              <w:rPr>
                <w:rFonts w:asciiTheme="minorHAnsi" w:hAnsiTheme="minorHAnsi" w:cstheme="minorHAnsi"/>
                <w:color w:val="000000"/>
                <w:sz w:val="22"/>
                <w:szCs w:val="20"/>
              </w:rPr>
              <w:t xml:space="preserve">ihrem Glossar. Bei Schwierigkeiten können sie das Handy/den Computer zur Hilfe nehmen (z.B. Duden online). </w:t>
            </w:r>
            <w:r w:rsidR="00034F1F" w:rsidRPr="00034F1F">
              <w:rPr>
                <w:rFonts w:asciiTheme="minorHAnsi" w:hAnsiTheme="minorHAnsi" w:cstheme="minorHAnsi"/>
                <w:color w:val="000000"/>
                <w:sz w:val="22"/>
                <w:szCs w:val="20"/>
              </w:rPr>
              <w:t xml:space="preserve">Es bestehen, je nach techn. Ausstattung, verschiedene Möglichkeiten der Erarbeitung durch die </w:t>
            </w:r>
            <w:proofErr w:type="gramStart"/>
            <w:r w:rsidR="00034F1F" w:rsidRPr="00034F1F">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chüler:innen</w:t>
            </w:r>
            <w:proofErr w:type="gramEnd"/>
            <w:r w:rsidR="00350993">
              <w:rPr>
                <w:rFonts w:asciiTheme="minorHAnsi" w:hAnsiTheme="minorHAnsi" w:cstheme="minorHAnsi"/>
                <w:color w:val="000000"/>
                <w:sz w:val="22"/>
                <w:szCs w:val="20"/>
              </w:rPr>
              <w:t>:</w:t>
            </w:r>
          </w:p>
          <w:p w14:paraId="149E4957" w14:textId="45B37D1D" w:rsidR="00034F1F" w:rsidRPr="00034F1F" w:rsidRDefault="00034F1F" w:rsidP="00350993">
            <w:pPr>
              <w:pStyle w:val="Listenabsatz"/>
              <w:numPr>
                <w:ilvl w:val="0"/>
                <w:numId w:val="16"/>
              </w:numPr>
              <w:rPr>
                <w:rFonts w:asciiTheme="minorHAnsi" w:hAnsiTheme="minorHAnsi" w:cstheme="minorHAnsi"/>
                <w:color w:val="000000"/>
                <w:sz w:val="22"/>
                <w:szCs w:val="20"/>
              </w:rPr>
            </w:pPr>
            <w:r w:rsidRPr="007A126D">
              <w:rPr>
                <w:rFonts w:asciiTheme="minorHAnsi" w:hAnsiTheme="minorHAnsi" w:cstheme="minorHAnsi"/>
                <w:b/>
                <w:bCs/>
                <w:color w:val="000000"/>
                <w:sz w:val="22"/>
                <w:szCs w:val="20"/>
              </w:rPr>
              <w:t>Variante 1:</w:t>
            </w:r>
            <w:r w:rsidRPr="00034F1F">
              <w:rPr>
                <w:rFonts w:asciiTheme="minorHAnsi" w:hAnsiTheme="minorHAnsi" w:cstheme="minorHAnsi"/>
                <w:color w:val="000000"/>
                <w:sz w:val="22"/>
                <w:szCs w:val="20"/>
              </w:rPr>
              <w:t xml:space="preserve"> </w:t>
            </w:r>
            <w:proofErr w:type="gramStart"/>
            <w:r w:rsidR="00350993">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chüler:innen</w:t>
            </w:r>
            <w:proofErr w:type="gramEnd"/>
            <w:r w:rsidR="00350993">
              <w:rPr>
                <w:rFonts w:asciiTheme="minorHAnsi" w:hAnsiTheme="minorHAnsi" w:cstheme="minorHAnsi"/>
                <w:color w:val="000000"/>
                <w:sz w:val="22"/>
                <w:szCs w:val="20"/>
              </w:rPr>
              <w:t xml:space="preserve"> notieren </w:t>
            </w:r>
            <w:proofErr w:type="spellStart"/>
            <w:r w:rsidRPr="00034F1F">
              <w:rPr>
                <w:rFonts w:asciiTheme="minorHAnsi" w:eastAsia="Times New Roman" w:hAnsiTheme="minorHAnsi" w:cstheme="minorHAnsi"/>
                <w:color w:val="000000"/>
                <w:sz w:val="22"/>
                <w:lang w:eastAsia="de-DE"/>
              </w:rPr>
              <w:t>Def</w:t>
            </w:r>
            <w:proofErr w:type="spellEnd"/>
            <w:r w:rsidRPr="00034F1F">
              <w:rPr>
                <w:rFonts w:asciiTheme="minorHAnsi" w:eastAsia="Times New Roman" w:hAnsiTheme="minorHAnsi" w:cstheme="minorHAnsi"/>
                <w:color w:val="000000"/>
                <w:sz w:val="22"/>
                <w:lang w:eastAsia="de-DE"/>
              </w:rPr>
              <w:t xml:space="preserve">. schriftlich im Hefter </w:t>
            </w:r>
          </w:p>
          <w:p w14:paraId="42D43CD6" w14:textId="3A42D70D" w:rsidR="00034F1F" w:rsidRPr="00350993" w:rsidRDefault="00350993" w:rsidP="00350993">
            <w:pPr>
              <w:pStyle w:val="Listenabsatz"/>
              <w:numPr>
                <w:ilvl w:val="0"/>
                <w:numId w:val="16"/>
              </w:numPr>
              <w:rPr>
                <w:rFonts w:asciiTheme="minorHAnsi" w:hAnsiTheme="minorHAnsi" w:cstheme="minorHAnsi"/>
                <w:color w:val="000000"/>
                <w:sz w:val="22"/>
                <w:szCs w:val="20"/>
              </w:rPr>
            </w:pPr>
            <w:r w:rsidRPr="007A126D">
              <w:rPr>
                <w:rFonts w:asciiTheme="minorHAnsi" w:eastAsia="Times New Roman" w:hAnsiTheme="minorHAnsi" w:cstheme="minorHAnsi"/>
                <w:b/>
                <w:bCs/>
                <w:color w:val="000000"/>
                <w:sz w:val="22"/>
                <w:lang w:eastAsia="de-DE"/>
              </w:rPr>
              <w:t>Variante 2:</w:t>
            </w:r>
            <w:r w:rsidRPr="00350993">
              <w:rPr>
                <w:rFonts w:asciiTheme="minorHAnsi" w:eastAsia="Times New Roman" w:hAnsiTheme="minorHAnsi" w:cstheme="minorHAnsi"/>
                <w:color w:val="000000"/>
                <w:sz w:val="22"/>
                <w:lang w:eastAsia="de-DE"/>
              </w:rPr>
              <w:t xml:space="preserve"> </w:t>
            </w:r>
            <w:proofErr w:type="gramStart"/>
            <w:r w:rsidR="00034F1F" w:rsidRPr="00350993">
              <w:rPr>
                <w:rFonts w:asciiTheme="minorHAnsi" w:eastAsia="Times New Roman" w:hAnsiTheme="minorHAnsi" w:cstheme="minorHAnsi"/>
                <w:color w:val="000000"/>
                <w:sz w:val="22"/>
                <w:lang w:eastAsia="de-DE"/>
              </w:rPr>
              <w:t>S</w:t>
            </w:r>
            <w:r w:rsidR="00A80CE6">
              <w:rPr>
                <w:rFonts w:asciiTheme="minorHAnsi" w:eastAsia="Times New Roman" w:hAnsiTheme="minorHAnsi" w:cstheme="minorHAnsi"/>
                <w:color w:val="000000"/>
                <w:sz w:val="22"/>
                <w:lang w:eastAsia="de-DE"/>
              </w:rPr>
              <w:t>chüler:innen</w:t>
            </w:r>
            <w:proofErr w:type="gramEnd"/>
            <w:r w:rsidR="00034F1F" w:rsidRPr="00350993">
              <w:rPr>
                <w:rFonts w:asciiTheme="minorHAnsi" w:eastAsia="Times New Roman" w:hAnsiTheme="minorHAnsi" w:cstheme="minorHAnsi"/>
                <w:color w:val="000000"/>
                <w:sz w:val="22"/>
                <w:lang w:eastAsia="de-DE"/>
              </w:rPr>
              <w:t xml:space="preserve"> notieren </w:t>
            </w:r>
            <w:proofErr w:type="spellStart"/>
            <w:r w:rsidR="00034F1F" w:rsidRPr="00350993">
              <w:rPr>
                <w:rFonts w:asciiTheme="minorHAnsi" w:eastAsia="Times New Roman" w:hAnsiTheme="minorHAnsi" w:cstheme="minorHAnsi"/>
                <w:color w:val="000000"/>
                <w:sz w:val="22"/>
                <w:lang w:eastAsia="de-DE"/>
              </w:rPr>
              <w:t>Def</w:t>
            </w:r>
            <w:proofErr w:type="spellEnd"/>
            <w:r w:rsidR="00034F1F" w:rsidRPr="00350993">
              <w:rPr>
                <w:rFonts w:asciiTheme="minorHAnsi" w:eastAsia="Times New Roman" w:hAnsiTheme="minorHAnsi" w:cstheme="minorHAnsi"/>
                <w:color w:val="000000"/>
                <w:sz w:val="22"/>
                <w:lang w:eastAsia="de-DE"/>
              </w:rPr>
              <w:t xml:space="preserve">. kollaborativ per </w:t>
            </w:r>
            <w:r w:rsidR="00034F1F" w:rsidRPr="00350993">
              <w:rPr>
                <w:rFonts w:asciiTheme="minorHAnsi" w:eastAsia="Times New Roman" w:hAnsiTheme="minorHAnsi" w:cstheme="minorHAnsi"/>
                <w:i/>
                <w:iCs/>
                <w:color w:val="000000"/>
                <w:sz w:val="22"/>
                <w:lang w:eastAsia="de-DE"/>
              </w:rPr>
              <w:t>mentimeter</w:t>
            </w:r>
            <w:r w:rsidR="00580098">
              <w:rPr>
                <w:rStyle w:val="Funotenzeichen"/>
                <w:rFonts w:asciiTheme="minorHAnsi" w:eastAsia="Times New Roman" w:hAnsiTheme="minorHAnsi" w:cstheme="minorHAnsi"/>
                <w:i/>
                <w:iCs/>
                <w:color w:val="000000"/>
                <w:sz w:val="22"/>
                <w:lang w:eastAsia="de-DE"/>
              </w:rPr>
              <w:footnoteReference w:id="1"/>
            </w:r>
            <w:r w:rsidR="00034F1F" w:rsidRPr="00350993">
              <w:rPr>
                <w:rFonts w:asciiTheme="minorHAnsi" w:eastAsia="Times New Roman" w:hAnsiTheme="minorHAnsi" w:cstheme="minorHAnsi"/>
                <w:color w:val="000000"/>
                <w:sz w:val="22"/>
                <w:lang w:eastAsia="de-DE"/>
              </w:rPr>
              <w:t xml:space="preserve"> o.</w:t>
            </w:r>
            <w:r w:rsidRPr="00350993">
              <w:rPr>
                <w:rFonts w:asciiTheme="minorHAnsi" w:eastAsia="Times New Roman" w:hAnsiTheme="minorHAnsi" w:cstheme="minorHAnsi"/>
                <w:color w:val="000000"/>
                <w:sz w:val="22"/>
                <w:lang w:eastAsia="de-DE"/>
              </w:rPr>
              <w:t xml:space="preserve"> als</w:t>
            </w:r>
            <w:r w:rsidR="00034F1F" w:rsidRPr="00350993">
              <w:rPr>
                <w:rFonts w:asciiTheme="minorHAnsi" w:eastAsia="Times New Roman" w:hAnsiTheme="minorHAnsi" w:cstheme="minorHAnsi"/>
                <w:color w:val="000000"/>
                <w:sz w:val="22"/>
                <w:lang w:eastAsia="de-DE"/>
              </w:rPr>
              <w:t xml:space="preserve"> </w:t>
            </w:r>
            <w:proofErr w:type="spellStart"/>
            <w:r w:rsidR="00034F1F" w:rsidRPr="00350993">
              <w:rPr>
                <w:rFonts w:asciiTheme="minorHAnsi" w:eastAsia="Times New Roman" w:hAnsiTheme="minorHAnsi" w:cstheme="minorHAnsi"/>
                <w:i/>
                <w:iCs/>
                <w:color w:val="000000"/>
                <w:sz w:val="22"/>
                <w:lang w:eastAsia="de-DE"/>
              </w:rPr>
              <w:t>GoogleDo</w:t>
            </w:r>
            <w:r w:rsidR="00685457">
              <w:rPr>
                <w:rFonts w:asciiTheme="minorHAnsi" w:eastAsia="Times New Roman" w:hAnsiTheme="minorHAnsi" w:cstheme="minorHAnsi"/>
                <w:i/>
                <w:iCs/>
                <w:color w:val="000000"/>
                <w:sz w:val="22"/>
                <w:lang w:eastAsia="de-DE"/>
              </w:rPr>
              <w:t>c</w:t>
            </w:r>
            <w:proofErr w:type="spellEnd"/>
            <w:r w:rsidRPr="00350993">
              <w:rPr>
                <w:rFonts w:asciiTheme="minorHAnsi" w:eastAsia="Times New Roman" w:hAnsiTheme="minorHAnsi" w:cstheme="minorHAnsi"/>
                <w:color w:val="000000"/>
                <w:sz w:val="22"/>
                <w:lang w:val="en-GB" w:eastAsia="de-DE"/>
              </w:rPr>
              <w:sym w:font="Wingdings" w:char="F0E0"/>
            </w:r>
            <w:r w:rsidRPr="00350993">
              <w:rPr>
                <w:rFonts w:asciiTheme="minorHAnsi" w:eastAsia="Times New Roman" w:hAnsiTheme="minorHAnsi" w:cstheme="minorHAnsi"/>
                <w:color w:val="000000"/>
                <w:sz w:val="22"/>
                <w:lang w:eastAsia="de-DE"/>
              </w:rPr>
              <w:t xml:space="preserve">Vorteil: </w:t>
            </w:r>
            <w:r w:rsidR="006F2C64">
              <w:rPr>
                <w:rFonts w:asciiTheme="minorHAnsi" w:eastAsia="Times New Roman" w:hAnsiTheme="minorHAnsi" w:cstheme="minorHAnsi"/>
                <w:color w:val="000000"/>
                <w:sz w:val="22"/>
                <w:lang w:eastAsia="de-DE"/>
              </w:rPr>
              <w:t>V</w:t>
            </w:r>
            <w:r>
              <w:rPr>
                <w:rFonts w:asciiTheme="minorHAnsi" w:eastAsia="Times New Roman" w:hAnsiTheme="minorHAnsi" w:cstheme="minorHAnsi"/>
                <w:color w:val="000000"/>
                <w:sz w:val="22"/>
                <w:lang w:eastAsia="de-DE"/>
              </w:rPr>
              <w:t xml:space="preserve">erschiedene </w:t>
            </w:r>
            <w:proofErr w:type="spellStart"/>
            <w:r>
              <w:rPr>
                <w:rFonts w:asciiTheme="minorHAnsi" w:eastAsia="Times New Roman" w:hAnsiTheme="minorHAnsi" w:cstheme="minorHAnsi"/>
                <w:color w:val="000000"/>
                <w:sz w:val="22"/>
                <w:lang w:eastAsia="de-DE"/>
              </w:rPr>
              <w:t>Def</w:t>
            </w:r>
            <w:proofErr w:type="spellEnd"/>
            <w:r>
              <w:rPr>
                <w:rFonts w:asciiTheme="minorHAnsi" w:eastAsia="Times New Roman" w:hAnsiTheme="minorHAnsi" w:cstheme="minorHAnsi"/>
                <w:color w:val="000000"/>
                <w:sz w:val="22"/>
                <w:lang w:eastAsia="de-DE"/>
              </w:rPr>
              <w:t xml:space="preserve">. eines Begriffs können durch Visualisierung am Smartboard von </w:t>
            </w:r>
            <w:proofErr w:type="gramStart"/>
            <w:r>
              <w:rPr>
                <w:rFonts w:asciiTheme="minorHAnsi" w:eastAsia="Times New Roman" w:hAnsiTheme="minorHAnsi" w:cstheme="minorHAnsi"/>
                <w:color w:val="000000"/>
                <w:sz w:val="22"/>
                <w:lang w:eastAsia="de-DE"/>
              </w:rPr>
              <w:t>S</w:t>
            </w:r>
            <w:r w:rsidR="00A80CE6">
              <w:rPr>
                <w:rFonts w:asciiTheme="minorHAnsi" w:eastAsia="Times New Roman" w:hAnsiTheme="minorHAnsi" w:cstheme="minorHAnsi"/>
                <w:color w:val="000000"/>
                <w:sz w:val="22"/>
                <w:lang w:eastAsia="de-DE"/>
              </w:rPr>
              <w:t>chüler:innen</w:t>
            </w:r>
            <w:proofErr w:type="gramEnd"/>
            <w:r>
              <w:rPr>
                <w:rFonts w:asciiTheme="minorHAnsi" w:eastAsia="Times New Roman" w:hAnsiTheme="minorHAnsi" w:cstheme="minorHAnsi"/>
                <w:color w:val="000000"/>
                <w:sz w:val="22"/>
                <w:lang w:eastAsia="de-DE"/>
              </w:rPr>
              <w:t xml:space="preserve"> besser eingeschätzt und verglichen werden</w:t>
            </w:r>
            <w:r w:rsidR="006F2C64">
              <w:rPr>
                <w:rFonts w:asciiTheme="minorHAnsi" w:eastAsia="Times New Roman" w:hAnsiTheme="minorHAnsi" w:cstheme="minorHAnsi"/>
                <w:color w:val="000000"/>
                <w:sz w:val="22"/>
                <w:lang w:eastAsia="de-DE"/>
              </w:rPr>
              <w:t>.</w:t>
            </w:r>
          </w:p>
          <w:p w14:paraId="095A5236" w14:textId="64278C15" w:rsidR="000A16C1" w:rsidRPr="00034F1F" w:rsidRDefault="000A16C1" w:rsidP="000A16C1">
            <w:pPr>
              <w:pStyle w:val="Listenabsatz"/>
              <w:numPr>
                <w:ilvl w:val="0"/>
                <w:numId w:val="18"/>
              </w:numPr>
              <w:rPr>
                <w:rFonts w:asciiTheme="minorHAnsi" w:hAnsiTheme="minorHAnsi" w:cstheme="minorHAnsi"/>
                <w:color w:val="000000"/>
                <w:sz w:val="22"/>
                <w:szCs w:val="20"/>
              </w:rPr>
            </w:pPr>
            <w:r w:rsidRPr="00034F1F">
              <w:rPr>
                <w:rFonts w:asciiTheme="minorHAnsi" w:hAnsiTheme="minorHAnsi" w:cstheme="minorHAnsi"/>
                <w:color w:val="000000"/>
                <w:sz w:val="22"/>
                <w:szCs w:val="20"/>
              </w:rPr>
              <w:t>3. Zwei Möglichkeiten der Auswertung:</w:t>
            </w:r>
          </w:p>
          <w:p w14:paraId="3EB399D2" w14:textId="0A6456D6" w:rsidR="000A16C1" w:rsidRPr="00D80EE0" w:rsidRDefault="000A16C1" w:rsidP="00D80EE0">
            <w:pPr>
              <w:pStyle w:val="Listenabsatz"/>
              <w:numPr>
                <w:ilvl w:val="0"/>
                <w:numId w:val="20"/>
              </w:numPr>
              <w:rPr>
                <w:rFonts w:asciiTheme="minorHAnsi" w:hAnsiTheme="minorHAnsi" w:cstheme="minorHAnsi"/>
                <w:color w:val="000000"/>
                <w:sz w:val="22"/>
                <w:szCs w:val="20"/>
              </w:rPr>
            </w:pPr>
            <w:r w:rsidRPr="006F2C64">
              <w:rPr>
                <w:rFonts w:asciiTheme="minorHAnsi" w:hAnsiTheme="minorHAnsi" w:cstheme="minorHAnsi"/>
                <w:b/>
                <w:bCs/>
                <w:color w:val="000000"/>
                <w:sz w:val="22"/>
                <w:szCs w:val="20"/>
              </w:rPr>
              <w:t>Nr. 1:</w:t>
            </w:r>
            <w:r w:rsidRPr="00D80EE0">
              <w:rPr>
                <w:rFonts w:asciiTheme="minorHAnsi" w:hAnsiTheme="minorHAnsi" w:cstheme="minorHAnsi"/>
                <w:color w:val="000000"/>
                <w:sz w:val="22"/>
                <w:szCs w:val="20"/>
              </w:rPr>
              <w:t xml:space="preserve"> Die LK bittet </w:t>
            </w:r>
            <w:proofErr w:type="spellStart"/>
            <w:proofErr w:type="gramStart"/>
            <w:r w:rsidRPr="00D80EE0">
              <w:rPr>
                <w:rFonts w:asciiTheme="minorHAnsi" w:hAnsiTheme="minorHAnsi" w:cstheme="minorHAnsi"/>
                <w:color w:val="000000"/>
                <w:sz w:val="22"/>
                <w:szCs w:val="20"/>
              </w:rPr>
              <w:t>jede</w:t>
            </w:r>
            <w:r w:rsidR="00A80CE6">
              <w:rPr>
                <w:rFonts w:asciiTheme="minorHAnsi" w:hAnsiTheme="minorHAnsi" w:cstheme="minorHAnsi"/>
                <w:color w:val="000000"/>
                <w:sz w:val="22"/>
                <w:szCs w:val="20"/>
              </w:rPr>
              <w:t>:</w:t>
            </w:r>
            <w:r w:rsidRPr="00D80EE0">
              <w:rPr>
                <w:rFonts w:asciiTheme="minorHAnsi" w:hAnsiTheme="minorHAnsi" w:cstheme="minorHAnsi"/>
                <w:color w:val="000000"/>
                <w:sz w:val="22"/>
                <w:szCs w:val="20"/>
              </w:rPr>
              <w:t>n</w:t>
            </w:r>
            <w:proofErr w:type="spellEnd"/>
            <w:proofErr w:type="gramEnd"/>
            <w:r w:rsidRPr="00D80EE0">
              <w:rPr>
                <w:rFonts w:asciiTheme="minorHAnsi" w:hAnsiTheme="minorHAnsi" w:cstheme="minorHAnsi"/>
                <w:color w:val="000000"/>
                <w:sz w:val="22"/>
                <w:szCs w:val="20"/>
              </w:rPr>
              <w:t xml:space="preserve"> </w:t>
            </w:r>
            <w:r w:rsidR="00034F1F" w:rsidRPr="00D80EE0">
              <w:rPr>
                <w:rFonts w:asciiTheme="minorHAnsi" w:hAnsiTheme="minorHAnsi" w:cstheme="minorHAnsi"/>
                <w:color w:val="000000"/>
                <w:sz w:val="22"/>
                <w:szCs w:val="20"/>
              </w:rPr>
              <w:t xml:space="preserve">der </w:t>
            </w:r>
            <w:r w:rsidRPr="00D80EE0">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chüler:innen</w:t>
            </w:r>
            <w:r w:rsidRPr="00D80EE0">
              <w:rPr>
                <w:rFonts w:asciiTheme="minorHAnsi" w:hAnsiTheme="minorHAnsi" w:cstheme="minorHAnsi"/>
                <w:color w:val="000000"/>
                <w:sz w:val="22"/>
                <w:szCs w:val="20"/>
              </w:rPr>
              <w:t xml:space="preserve"> einen Begriff aus dem Glossar mithilfe seiner Aufzeichnungen zu erklären. Sowohl die LK als auch die </w:t>
            </w:r>
            <w:proofErr w:type="gramStart"/>
            <w:r w:rsidRPr="00D80EE0">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chüler:innen</w:t>
            </w:r>
            <w:proofErr w:type="gramEnd"/>
            <w:r w:rsidRPr="00D80EE0">
              <w:rPr>
                <w:rFonts w:asciiTheme="minorHAnsi" w:hAnsiTheme="minorHAnsi" w:cstheme="minorHAnsi"/>
                <w:color w:val="000000"/>
                <w:sz w:val="22"/>
                <w:szCs w:val="20"/>
              </w:rPr>
              <w:t xml:space="preserve"> können in diesem Rahmen Ergänzungen und Überarbeitungsvorschläge anregen. </w:t>
            </w:r>
          </w:p>
          <w:p w14:paraId="5DEAA72F" w14:textId="79B48311" w:rsidR="00034F1F" w:rsidRDefault="00034F1F" w:rsidP="00D80EE0">
            <w:pPr>
              <w:pStyle w:val="Listenabsatz"/>
              <w:numPr>
                <w:ilvl w:val="0"/>
                <w:numId w:val="20"/>
              </w:numPr>
              <w:rPr>
                <w:rFonts w:asciiTheme="minorHAnsi" w:hAnsiTheme="minorHAnsi" w:cstheme="minorHAnsi"/>
                <w:color w:val="000000"/>
                <w:sz w:val="22"/>
                <w:szCs w:val="20"/>
              </w:rPr>
            </w:pPr>
            <w:r w:rsidRPr="006F2C64">
              <w:rPr>
                <w:rFonts w:asciiTheme="minorHAnsi" w:hAnsiTheme="minorHAnsi" w:cstheme="minorHAnsi"/>
                <w:b/>
                <w:bCs/>
                <w:color w:val="000000"/>
                <w:sz w:val="22"/>
                <w:szCs w:val="20"/>
              </w:rPr>
              <w:t>Nr. 2:</w:t>
            </w:r>
            <w:r w:rsidRPr="00D80EE0">
              <w:rPr>
                <w:rFonts w:asciiTheme="minorHAnsi" w:hAnsiTheme="minorHAnsi" w:cstheme="minorHAnsi"/>
                <w:color w:val="000000"/>
                <w:sz w:val="22"/>
                <w:szCs w:val="20"/>
              </w:rPr>
              <w:t xml:space="preserve"> </w:t>
            </w:r>
            <w:proofErr w:type="gramStart"/>
            <w:r w:rsidR="00350993" w:rsidRPr="00D80EE0">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chüler:innen</w:t>
            </w:r>
            <w:proofErr w:type="gramEnd"/>
            <w:r w:rsidR="00350993" w:rsidRPr="00D80EE0">
              <w:rPr>
                <w:rFonts w:asciiTheme="minorHAnsi" w:hAnsiTheme="minorHAnsi" w:cstheme="minorHAnsi"/>
                <w:color w:val="000000"/>
                <w:sz w:val="22"/>
                <w:szCs w:val="20"/>
              </w:rPr>
              <w:t xml:space="preserve"> überprüfen kollaborativ erstelltes Glossar am Smartboard und verbalisieren dementsprechend Verbesserungsvorschläge. </w:t>
            </w:r>
            <w:proofErr w:type="spellStart"/>
            <w:proofErr w:type="gramStart"/>
            <w:r w:rsidR="00D80EE0">
              <w:rPr>
                <w:rFonts w:asciiTheme="minorHAnsi" w:hAnsiTheme="minorHAnsi" w:cstheme="minorHAnsi"/>
                <w:color w:val="000000"/>
                <w:sz w:val="22"/>
                <w:szCs w:val="20"/>
              </w:rPr>
              <w:t>Ein</w:t>
            </w:r>
            <w:r w:rsidR="00A80CE6">
              <w:rPr>
                <w:rFonts w:asciiTheme="minorHAnsi" w:hAnsiTheme="minorHAnsi" w:cstheme="minorHAnsi"/>
                <w:color w:val="000000"/>
                <w:sz w:val="22"/>
                <w:szCs w:val="20"/>
              </w:rPr>
              <w:t>:</w:t>
            </w:r>
            <w:r w:rsidR="00F918A3">
              <w:rPr>
                <w:rFonts w:asciiTheme="minorHAnsi" w:hAnsiTheme="minorHAnsi" w:cstheme="minorHAnsi"/>
                <w:color w:val="000000"/>
                <w:sz w:val="22"/>
                <w:szCs w:val="20"/>
              </w:rPr>
              <w:t>e</w:t>
            </w:r>
            <w:proofErr w:type="spellEnd"/>
            <w:proofErr w:type="gramEnd"/>
            <w:r w:rsidR="00D80EE0">
              <w:rPr>
                <w:rFonts w:asciiTheme="minorHAnsi" w:hAnsiTheme="minorHAnsi" w:cstheme="minorHAnsi"/>
                <w:color w:val="000000"/>
                <w:sz w:val="22"/>
                <w:szCs w:val="20"/>
              </w:rPr>
              <w:t xml:space="preserve"> </w:t>
            </w:r>
            <w:proofErr w:type="spellStart"/>
            <w:r w:rsidR="00F918A3">
              <w:rPr>
                <w:rFonts w:asciiTheme="minorHAnsi" w:hAnsiTheme="minorHAnsi" w:cstheme="minorHAnsi"/>
                <w:color w:val="000000"/>
                <w:sz w:val="22"/>
                <w:szCs w:val="20"/>
              </w:rPr>
              <w:t>S</w:t>
            </w:r>
            <w:r w:rsidR="00A80CE6">
              <w:rPr>
                <w:rFonts w:asciiTheme="minorHAnsi" w:hAnsiTheme="minorHAnsi" w:cstheme="minorHAnsi"/>
                <w:color w:val="000000"/>
                <w:sz w:val="22"/>
                <w:szCs w:val="20"/>
              </w:rPr>
              <w:t>chüler:in</w:t>
            </w:r>
            <w:proofErr w:type="spellEnd"/>
            <w:r w:rsidR="00D80EE0">
              <w:rPr>
                <w:rFonts w:asciiTheme="minorHAnsi" w:hAnsiTheme="minorHAnsi" w:cstheme="minorHAnsi"/>
                <w:color w:val="000000"/>
                <w:sz w:val="22"/>
                <w:szCs w:val="20"/>
              </w:rPr>
              <w:t xml:space="preserve"> </w:t>
            </w:r>
            <w:r w:rsidR="00F918A3">
              <w:rPr>
                <w:rFonts w:asciiTheme="minorHAnsi" w:hAnsiTheme="minorHAnsi" w:cstheme="minorHAnsi"/>
                <w:color w:val="000000"/>
                <w:sz w:val="22"/>
                <w:szCs w:val="20"/>
              </w:rPr>
              <w:t xml:space="preserve">kann </w:t>
            </w:r>
            <w:r w:rsidR="00D80EE0">
              <w:rPr>
                <w:rFonts w:asciiTheme="minorHAnsi" w:hAnsiTheme="minorHAnsi" w:cstheme="minorHAnsi"/>
                <w:color w:val="000000"/>
                <w:sz w:val="22"/>
                <w:szCs w:val="20"/>
              </w:rPr>
              <w:t xml:space="preserve">damit beauftragt werden, Änderungen im digitalen Glossar vorzunehmen. </w:t>
            </w:r>
          </w:p>
          <w:p w14:paraId="54872DE8" w14:textId="77777777" w:rsidR="00D80EE0" w:rsidRPr="00D80EE0" w:rsidRDefault="00D80EE0" w:rsidP="00D80EE0">
            <w:pPr>
              <w:ind w:left="360"/>
              <w:rPr>
                <w:rFonts w:asciiTheme="minorHAnsi" w:hAnsiTheme="minorHAnsi" w:cstheme="minorHAnsi"/>
                <w:color w:val="000000"/>
                <w:sz w:val="22"/>
                <w:szCs w:val="20"/>
              </w:rPr>
            </w:pPr>
          </w:p>
          <w:p w14:paraId="1893E3FC" w14:textId="5434B00B" w:rsidR="00D80EE0" w:rsidRDefault="00D80EE0" w:rsidP="008A08BF">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04527E60" w14:textId="22AC4897" w:rsidR="00D80EE0" w:rsidRDefault="00D80EE0" w:rsidP="008A08BF">
            <w:pPr>
              <w:pStyle w:val="Listenabsatz"/>
              <w:numPr>
                <w:ilvl w:val="0"/>
                <w:numId w:val="21"/>
              </w:numPr>
              <w:ind w:left="714" w:right="567" w:hanging="357"/>
              <w:rPr>
                <w:rFonts w:asciiTheme="minorHAnsi" w:hAnsiTheme="minorHAnsi" w:cstheme="minorHAnsi"/>
                <w:i/>
                <w:iCs/>
                <w:sz w:val="22"/>
                <w:szCs w:val="20"/>
              </w:rPr>
            </w:pPr>
            <w:r>
              <w:rPr>
                <w:rFonts w:asciiTheme="minorHAnsi" w:hAnsiTheme="minorHAnsi" w:cstheme="minorHAnsi"/>
                <w:i/>
                <w:iCs/>
                <w:sz w:val="22"/>
                <w:szCs w:val="20"/>
              </w:rPr>
              <w:t xml:space="preserve">Bei kollaborativer Erarbeitung des Glossars mit mentimeter bzw. </w:t>
            </w:r>
            <w:proofErr w:type="spellStart"/>
            <w:r>
              <w:rPr>
                <w:rFonts w:asciiTheme="minorHAnsi" w:hAnsiTheme="minorHAnsi" w:cstheme="minorHAnsi"/>
                <w:i/>
                <w:iCs/>
                <w:sz w:val="22"/>
                <w:szCs w:val="20"/>
              </w:rPr>
              <w:t>GoogleDoc</w:t>
            </w:r>
            <w:r w:rsidR="00217D8F">
              <w:rPr>
                <w:rFonts w:asciiTheme="minorHAnsi" w:hAnsiTheme="minorHAnsi" w:cstheme="minorHAnsi"/>
                <w:i/>
                <w:iCs/>
                <w:sz w:val="22"/>
                <w:szCs w:val="20"/>
              </w:rPr>
              <w:t>s</w:t>
            </w:r>
            <w:proofErr w:type="spellEnd"/>
            <w:r w:rsidR="00B97F56">
              <w:rPr>
                <w:rFonts w:asciiTheme="minorHAnsi" w:hAnsiTheme="minorHAnsi" w:cstheme="minorHAnsi"/>
                <w:i/>
                <w:iCs/>
                <w:sz w:val="22"/>
                <w:szCs w:val="20"/>
              </w:rPr>
              <w:t xml:space="preserve"> müssen im Vorfeld klare Regeln festgelegt werden, z.B. kein Löschen/Verändern von anderen </w:t>
            </w:r>
            <w:proofErr w:type="spellStart"/>
            <w:r w:rsidR="00B97F56">
              <w:rPr>
                <w:rFonts w:asciiTheme="minorHAnsi" w:hAnsiTheme="minorHAnsi" w:cstheme="minorHAnsi"/>
                <w:i/>
                <w:iCs/>
                <w:sz w:val="22"/>
                <w:szCs w:val="20"/>
              </w:rPr>
              <w:t>Def</w:t>
            </w:r>
            <w:proofErr w:type="spellEnd"/>
            <w:r w:rsidR="00B97F56">
              <w:rPr>
                <w:rFonts w:asciiTheme="minorHAnsi" w:hAnsiTheme="minorHAnsi" w:cstheme="minorHAnsi"/>
                <w:i/>
                <w:iCs/>
                <w:sz w:val="22"/>
                <w:szCs w:val="20"/>
              </w:rPr>
              <w:t>., Konzentration auf eigene Erklärung</w:t>
            </w:r>
            <w:r w:rsidR="002F0B5F">
              <w:rPr>
                <w:rFonts w:asciiTheme="minorHAnsi" w:hAnsiTheme="minorHAnsi" w:cstheme="minorHAnsi"/>
                <w:i/>
                <w:iCs/>
                <w:sz w:val="22"/>
                <w:szCs w:val="20"/>
              </w:rPr>
              <w:t xml:space="preserve"> etc</w:t>
            </w:r>
            <w:r w:rsidR="00B97F56">
              <w:rPr>
                <w:rFonts w:asciiTheme="minorHAnsi" w:hAnsiTheme="minorHAnsi" w:cstheme="minorHAnsi"/>
                <w:i/>
                <w:iCs/>
                <w:sz w:val="22"/>
                <w:szCs w:val="20"/>
              </w:rPr>
              <w:t xml:space="preserve">. Ggf. </w:t>
            </w:r>
            <w:r w:rsidR="00E73545">
              <w:rPr>
                <w:rFonts w:asciiTheme="minorHAnsi" w:hAnsiTheme="minorHAnsi" w:cstheme="minorHAnsi"/>
                <w:i/>
                <w:iCs/>
                <w:sz w:val="22"/>
                <w:szCs w:val="20"/>
              </w:rPr>
              <w:t>können</w:t>
            </w:r>
            <w:r w:rsidR="00B97F56">
              <w:rPr>
                <w:rFonts w:asciiTheme="minorHAnsi" w:hAnsiTheme="minorHAnsi" w:cstheme="minorHAnsi"/>
                <w:i/>
                <w:iCs/>
                <w:sz w:val="22"/>
                <w:szCs w:val="20"/>
              </w:rPr>
              <w:t xml:space="preserve"> </w:t>
            </w:r>
            <w:proofErr w:type="gramStart"/>
            <w:r w:rsidR="00B97F56">
              <w:rPr>
                <w:rFonts w:asciiTheme="minorHAnsi" w:hAnsiTheme="minorHAnsi" w:cstheme="minorHAnsi"/>
                <w:i/>
                <w:iCs/>
                <w:sz w:val="22"/>
                <w:szCs w:val="20"/>
              </w:rPr>
              <w:lastRenderedPageBreak/>
              <w:t>S</w:t>
            </w:r>
            <w:r w:rsidR="00A80CE6">
              <w:rPr>
                <w:rFonts w:asciiTheme="minorHAnsi" w:hAnsiTheme="minorHAnsi" w:cstheme="minorHAnsi"/>
                <w:i/>
                <w:iCs/>
                <w:sz w:val="22"/>
                <w:szCs w:val="20"/>
              </w:rPr>
              <w:t>chüler:innen</w:t>
            </w:r>
            <w:proofErr w:type="gramEnd"/>
            <w:r w:rsidR="005C2CE4">
              <w:rPr>
                <w:rFonts w:asciiTheme="minorHAnsi" w:hAnsiTheme="minorHAnsi" w:cstheme="minorHAnsi"/>
                <w:i/>
                <w:iCs/>
                <w:sz w:val="22"/>
                <w:szCs w:val="20"/>
              </w:rPr>
              <w:t xml:space="preserve"> </w:t>
            </w:r>
            <w:r w:rsidR="00B97F56">
              <w:rPr>
                <w:rFonts w:asciiTheme="minorHAnsi" w:hAnsiTheme="minorHAnsi" w:cstheme="minorHAnsi"/>
                <w:i/>
                <w:iCs/>
                <w:sz w:val="22"/>
                <w:szCs w:val="20"/>
              </w:rPr>
              <w:t xml:space="preserve">bestimmt werden, welche für ein einheitliches Layout des digitalen Glossars zuständig </w:t>
            </w:r>
            <w:r w:rsidR="002F0B5F">
              <w:rPr>
                <w:rFonts w:asciiTheme="minorHAnsi" w:hAnsiTheme="minorHAnsi" w:cstheme="minorHAnsi"/>
                <w:i/>
                <w:iCs/>
                <w:sz w:val="22"/>
                <w:szCs w:val="20"/>
              </w:rPr>
              <w:t>sind</w:t>
            </w:r>
            <w:r w:rsidR="00B97F56">
              <w:rPr>
                <w:rFonts w:asciiTheme="minorHAnsi" w:hAnsiTheme="minorHAnsi" w:cstheme="minorHAnsi"/>
                <w:i/>
                <w:iCs/>
                <w:sz w:val="22"/>
                <w:szCs w:val="20"/>
              </w:rPr>
              <w:t xml:space="preserve">. </w:t>
            </w:r>
            <w:r w:rsidR="00B97F56" w:rsidRPr="00B97F56">
              <w:rPr>
                <w:rFonts w:asciiTheme="minorHAnsi" w:hAnsiTheme="minorHAnsi" w:cstheme="minorHAnsi"/>
                <w:i/>
                <w:iCs/>
                <w:sz w:val="22"/>
                <w:szCs w:val="20"/>
              </w:rPr>
              <w:sym w:font="Wingdings" w:char="F0E0"/>
            </w:r>
            <w:r w:rsidR="002F0B5F">
              <w:rPr>
                <w:rFonts w:asciiTheme="minorHAnsi" w:hAnsiTheme="minorHAnsi" w:cstheme="minorHAnsi"/>
                <w:i/>
                <w:iCs/>
                <w:sz w:val="22"/>
                <w:szCs w:val="20"/>
              </w:rPr>
              <w:t>Glossar wird</w:t>
            </w:r>
            <w:r w:rsidR="00B97F56">
              <w:rPr>
                <w:rFonts w:asciiTheme="minorHAnsi" w:hAnsiTheme="minorHAnsi" w:cstheme="minorHAnsi"/>
                <w:i/>
                <w:iCs/>
                <w:sz w:val="22"/>
                <w:szCs w:val="20"/>
              </w:rPr>
              <w:t xml:space="preserve"> </w:t>
            </w:r>
            <w:proofErr w:type="gramStart"/>
            <w:r w:rsidR="0096696C">
              <w:rPr>
                <w:rFonts w:asciiTheme="minorHAnsi" w:hAnsiTheme="minorHAnsi" w:cstheme="minorHAnsi"/>
                <w:i/>
                <w:iCs/>
                <w:sz w:val="22"/>
                <w:szCs w:val="20"/>
              </w:rPr>
              <w:t>S</w:t>
            </w:r>
            <w:r w:rsidR="00A80CE6">
              <w:rPr>
                <w:rFonts w:asciiTheme="minorHAnsi" w:hAnsiTheme="minorHAnsi" w:cstheme="minorHAnsi"/>
                <w:i/>
                <w:iCs/>
                <w:sz w:val="22"/>
                <w:szCs w:val="20"/>
              </w:rPr>
              <w:t>chüler:innen</w:t>
            </w:r>
            <w:proofErr w:type="gramEnd"/>
            <w:r w:rsidR="00B97F56">
              <w:rPr>
                <w:rFonts w:asciiTheme="minorHAnsi" w:hAnsiTheme="minorHAnsi" w:cstheme="minorHAnsi"/>
                <w:i/>
                <w:iCs/>
                <w:sz w:val="22"/>
                <w:szCs w:val="20"/>
              </w:rPr>
              <w:t xml:space="preserve"> als Ausdruck zur Verfügung gestellt.  </w:t>
            </w:r>
          </w:p>
          <w:p w14:paraId="014528FA" w14:textId="704CCA4B" w:rsidR="0048473D" w:rsidRDefault="0048473D" w:rsidP="008A08BF">
            <w:pPr>
              <w:pStyle w:val="Listenabsatz"/>
              <w:numPr>
                <w:ilvl w:val="0"/>
                <w:numId w:val="21"/>
              </w:numPr>
              <w:ind w:left="714" w:right="567" w:hanging="357"/>
              <w:rPr>
                <w:rFonts w:asciiTheme="minorHAnsi" w:hAnsiTheme="minorHAnsi" w:cstheme="minorHAnsi"/>
                <w:i/>
                <w:iCs/>
                <w:sz w:val="22"/>
                <w:szCs w:val="20"/>
              </w:rPr>
            </w:pPr>
            <w:r>
              <w:rPr>
                <w:rFonts w:asciiTheme="minorHAnsi" w:hAnsiTheme="minorHAnsi" w:cstheme="minorHAnsi"/>
                <w:i/>
                <w:iCs/>
                <w:sz w:val="22"/>
                <w:szCs w:val="20"/>
              </w:rPr>
              <w:t>Bei mentim</w:t>
            </w:r>
            <w:r w:rsidR="00296C50">
              <w:rPr>
                <w:rFonts w:asciiTheme="minorHAnsi" w:hAnsiTheme="minorHAnsi" w:cstheme="minorHAnsi"/>
                <w:i/>
                <w:iCs/>
                <w:sz w:val="22"/>
                <w:szCs w:val="20"/>
              </w:rPr>
              <w:t>e</w:t>
            </w:r>
            <w:r>
              <w:rPr>
                <w:rFonts w:asciiTheme="minorHAnsi" w:hAnsiTheme="minorHAnsi" w:cstheme="minorHAnsi"/>
                <w:i/>
                <w:iCs/>
                <w:sz w:val="22"/>
                <w:szCs w:val="20"/>
              </w:rPr>
              <w:t>ter darf der Zugangscode nicht mehr als 24 Stunden vor der Unterrichtsstunde generiert werden (verliert nach dieser Zeit seine Gültigkeit)</w:t>
            </w:r>
            <w:r w:rsidR="00296C50">
              <w:rPr>
                <w:rFonts w:asciiTheme="minorHAnsi" w:hAnsiTheme="minorHAnsi" w:cstheme="minorHAnsi"/>
                <w:i/>
                <w:iCs/>
                <w:sz w:val="22"/>
                <w:szCs w:val="20"/>
              </w:rPr>
              <w:t>.</w:t>
            </w:r>
          </w:p>
          <w:p w14:paraId="4CF9A4C5" w14:textId="14E09782" w:rsidR="00296C50" w:rsidRPr="00D80EE0" w:rsidRDefault="00296C50" w:rsidP="008A08BF">
            <w:pPr>
              <w:pStyle w:val="Listenabsatz"/>
              <w:numPr>
                <w:ilvl w:val="0"/>
                <w:numId w:val="21"/>
              </w:numPr>
              <w:ind w:left="714" w:right="567" w:hanging="357"/>
              <w:rPr>
                <w:rFonts w:asciiTheme="minorHAnsi" w:hAnsiTheme="minorHAnsi" w:cstheme="minorHAnsi"/>
                <w:i/>
                <w:iCs/>
                <w:sz w:val="22"/>
                <w:szCs w:val="20"/>
              </w:rPr>
            </w:pPr>
            <w:r>
              <w:rPr>
                <w:rFonts w:asciiTheme="minorHAnsi" w:hAnsiTheme="minorHAnsi" w:cstheme="minorHAnsi"/>
                <w:i/>
                <w:iCs/>
                <w:sz w:val="22"/>
                <w:szCs w:val="20"/>
              </w:rPr>
              <w:t xml:space="preserve">Wenn die </w:t>
            </w:r>
            <w:proofErr w:type="gramStart"/>
            <w:r>
              <w:rPr>
                <w:rFonts w:asciiTheme="minorHAnsi" w:hAnsiTheme="minorHAnsi" w:cstheme="minorHAnsi"/>
                <w:i/>
                <w:iCs/>
                <w:sz w:val="22"/>
                <w:szCs w:val="20"/>
              </w:rPr>
              <w:t>S</w:t>
            </w:r>
            <w:r w:rsidR="00A80CE6">
              <w:rPr>
                <w:rFonts w:asciiTheme="minorHAnsi" w:hAnsiTheme="minorHAnsi" w:cstheme="minorHAnsi"/>
                <w:i/>
                <w:iCs/>
                <w:sz w:val="22"/>
                <w:szCs w:val="20"/>
              </w:rPr>
              <w:t>chüler:innen</w:t>
            </w:r>
            <w:proofErr w:type="gramEnd"/>
            <w:r>
              <w:rPr>
                <w:rFonts w:asciiTheme="minorHAnsi" w:hAnsiTheme="minorHAnsi" w:cstheme="minorHAnsi"/>
                <w:i/>
                <w:iCs/>
                <w:sz w:val="22"/>
                <w:szCs w:val="20"/>
              </w:rPr>
              <w:t xml:space="preserve"> ein </w:t>
            </w:r>
            <w:proofErr w:type="spellStart"/>
            <w:r>
              <w:rPr>
                <w:rFonts w:asciiTheme="minorHAnsi" w:hAnsiTheme="minorHAnsi" w:cstheme="minorHAnsi"/>
                <w:i/>
                <w:iCs/>
                <w:sz w:val="22"/>
                <w:szCs w:val="20"/>
              </w:rPr>
              <w:t>GoogleDoc</w:t>
            </w:r>
            <w:proofErr w:type="spellEnd"/>
            <w:r>
              <w:rPr>
                <w:rFonts w:asciiTheme="minorHAnsi" w:hAnsiTheme="minorHAnsi" w:cstheme="minorHAnsi"/>
                <w:i/>
                <w:iCs/>
                <w:sz w:val="22"/>
                <w:szCs w:val="20"/>
              </w:rPr>
              <w:t xml:space="preserve"> ergänzen sollen, muss innerhalb der Einstellungen sichergestellt werden, dass der Link für das </w:t>
            </w:r>
            <w:proofErr w:type="spellStart"/>
            <w:r>
              <w:rPr>
                <w:rFonts w:asciiTheme="minorHAnsi" w:hAnsiTheme="minorHAnsi" w:cstheme="minorHAnsi"/>
                <w:i/>
                <w:iCs/>
                <w:sz w:val="22"/>
                <w:szCs w:val="20"/>
              </w:rPr>
              <w:t>GoogleDoc</w:t>
            </w:r>
            <w:proofErr w:type="spellEnd"/>
            <w:r>
              <w:rPr>
                <w:rFonts w:asciiTheme="minorHAnsi" w:hAnsiTheme="minorHAnsi" w:cstheme="minorHAnsi"/>
                <w:i/>
                <w:iCs/>
                <w:sz w:val="22"/>
                <w:szCs w:val="20"/>
              </w:rPr>
              <w:t xml:space="preserve"> frei zugänglich ist und die </w:t>
            </w:r>
            <w:proofErr w:type="spellStart"/>
            <w:r>
              <w:rPr>
                <w:rFonts w:asciiTheme="minorHAnsi" w:hAnsiTheme="minorHAnsi" w:cstheme="minorHAnsi"/>
                <w:i/>
                <w:iCs/>
                <w:sz w:val="22"/>
                <w:szCs w:val="20"/>
              </w:rPr>
              <w:t>Nutzer:innen</w:t>
            </w:r>
            <w:proofErr w:type="spellEnd"/>
            <w:r>
              <w:rPr>
                <w:rFonts w:asciiTheme="minorHAnsi" w:hAnsiTheme="minorHAnsi" w:cstheme="minorHAnsi"/>
                <w:i/>
                <w:iCs/>
                <w:sz w:val="22"/>
                <w:szCs w:val="20"/>
              </w:rPr>
              <w:t xml:space="preserve"> als „Mitarbeitende“ gekennzeichnet werden (siehe im </w:t>
            </w:r>
            <w:proofErr w:type="spellStart"/>
            <w:r>
              <w:rPr>
                <w:rFonts w:asciiTheme="minorHAnsi" w:hAnsiTheme="minorHAnsi" w:cstheme="minorHAnsi"/>
                <w:i/>
                <w:iCs/>
                <w:sz w:val="22"/>
                <w:szCs w:val="20"/>
              </w:rPr>
              <w:t>GoogleDoc</w:t>
            </w:r>
            <w:proofErr w:type="spellEnd"/>
            <w:r>
              <w:rPr>
                <w:rFonts w:asciiTheme="minorHAnsi" w:hAnsiTheme="minorHAnsi" w:cstheme="minorHAnsi"/>
                <w:i/>
                <w:iCs/>
                <w:sz w:val="22"/>
                <w:szCs w:val="20"/>
              </w:rPr>
              <w:t xml:space="preserve"> oben rechts unter dem blauen Button „Freigeben“). </w:t>
            </w:r>
          </w:p>
          <w:p w14:paraId="61505ADF" w14:textId="77777777" w:rsidR="00D9303D" w:rsidRPr="00D80EE0" w:rsidRDefault="00D9303D" w:rsidP="00D80EE0">
            <w:pPr>
              <w:rPr>
                <w:rFonts w:asciiTheme="minorHAnsi" w:hAnsiTheme="minorHAnsi" w:cstheme="minorHAnsi"/>
                <w:sz w:val="22"/>
                <w:szCs w:val="20"/>
              </w:rPr>
            </w:pPr>
          </w:p>
        </w:tc>
      </w:tr>
      <w:tr w:rsidR="00D80EE0" w:rsidRPr="0052069E" w14:paraId="6C2DB7F2" w14:textId="77777777" w:rsidTr="007E5605">
        <w:tc>
          <w:tcPr>
            <w:tcW w:w="2263" w:type="dxa"/>
          </w:tcPr>
          <w:p w14:paraId="5153B3AE" w14:textId="42B48D03" w:rsidR="0016064A" w:rsidRDefault="00B97F56" w:rsidP="00D80EE0">
            <w:pPr>
              <w:rPr>
                <w:rFonts w:asciiTheme="minorHAnsi" w:hAnsiTheme="minorHAnsi" w:cstheme="minorHAnsi"/>
                <w:b/>
                <w:bCs/>
                <w:sz w:val="22"/>
                <w:szCs w:val="20"/>
              </w:rPr>
            </w:pPr>
            <w:r>
              <w:rPr>
                <w:rFonts w:asciiTheme="minorHAnsi" w:hAnsiTheme="minorHAnsi" w:cstheme="minorHAnsi"/>
                <w:b/>
                <w:bCs/>
                <w:sz w:val="22"/>
                <w:szCs w:val="20"/>
              </w:rPr>
              <w:lastRenderedPageBreak/>
              <w:t>Systemati</w:t>
            </w:r>
            <w:r w:rsidR="0016064A">
              <w:rPr>
                <w:rFonts w:asciiTheme="minorHAnsi" w:hAnsiTheme="minorHAnsi" w:cstheme="minorHAnsi"/>
                <w:b/>
                <w:bCs/>
                <w:sz w:val="22"/>
                <w:szCs w:val="20"/>
              </w:rPr>
              <w:t>si</w:t>
            </w:r>
            <w:r>
              <w:rPr>
                <w:rFonts w:asciiTheme="minorHAnsi" w:hAnsiTheme="minorHAnsi" w:cstheme="minorHAnsi"/>
                <w:b/>
                <w:bCs/>
                <w:sz w:val="22"/>
                <w:szCs w:val="20"/>
              </w:rPr>
              <w:t>erung</w:t>
            </w:r>
            <w:r w:rsidR="0016064A">
              <w:rPr>
                <w:rFonts w:asciiTheme="minorHAnsi" w:hAnsiTheme="minorHAnsi" w:cstheme="minorHAnsi"/>
                <w:b/>
                <w:bCs/>
                <w:sz w:val="22"/>
                <w:szCs w:val="20"/>
              </w:rPr>
              <w:t xml:space="preserve"> –</w:t>
            </w:r>
          </w:p>
          <w:p w14:paraId="386ABF5A" w14:textId="0068D8D9" w:rsidR="00D80EE0" w:rsidRDefault="00B97F56" w:rsidP="00D80EE0">
            <w:pPr>
              <w:rPr>
                <w:rFonts w:asciiTheme="minorHAnsi" w:hAnsiTheme="minorHAnsi" w:cstheme="minorHAnsi"/>
                <w:b/>
                <w:bCs/>
                <w:sz w:val="22"/>
                <w:szCs w:val="20"/>
              </w:rPr>
            </w:pPr>
            <w:r>
              <w:rPr>
                <w:rFonts w:asciiTheme="minorHAnsi" w:hAnsiTheme="minorHAnsi" w:cstheme="minorHAnsi"/>
                <w:b/>
                <w:bCs/>
                <w:sz w:val="22"/>
                <w:szCs w:val="20"/>
              </w:rPr>
              <w:t xml:space="preserve">Legespiel </w:t>
            </w:r>
            <w:r w:rsidR="00D80EE0">
              <w:rPr>
                <w:rFonts w:asciiTheme="minorHAnsi" w:hAnsiTheme="minorHAnsi" w:cstheme="minorHAnsi"/>
                <w:b/>
                <w:bCs/>
                <w:sz w:val="22"/>
                <w:szCs w:val="20"/>
              </w:rPr>
              <w:t xml:space="preserve"> </w:t>
            </w:r>
          </w:p>
          <w:p w14:paraId="723BA29B" w14:textId="77777777" w:rsidR="00D80EE0" w:rsidRPr="00D9303D" w:rsidRDefault="00D80EE0" w:rsidP="00D80EE0">
            <w:pPr>
              <w:rPr>
                <w:rFonts w:asciiTheme="minorHAnsi" w:hAnsiTheme="minorHAnsi" w:cstheme="minorHAnsi"/>
                <w:b/>
                <w:bCs/>
                <w:sz w:val="22"/>
                <w:szCs w:val="20"/>
              </w:rPr>
            </w:pPr>
          </w:p>
          <w:p w14:paraId="20FE054E" w14:textId="238C1384" w:rsidR="00D80EE0" w:rsidRPr="00D9303D" w:rsidRDefault="00CE6DC2" w:rsidP="00D80EE0">
            <w:pPr>
              <w:rPr>
                <w:rFonts w:asciiTheme="minorHAnsi" w:hAnsiTheme="minorHAnsi" w:cstheme="minorHAnsi"/>
                <w:sz w:val="22"/>
                <w:szCs w:val="20"/>
              </w:rPr>
            </w:pPr>
            <w:r>
              <w:rPr>
                <w:rFonts w:asciiTheme="minorHAnsi" w:hAnsiTheme="minorHAnsi" w:cstheme="minorHAnsi"/>
                <w:sz w:val="22"/>
                <w:szCs w:val="20"/>
              </w:rPr>
              <w:t>2</w:t>
            </w:r>
            <w:r w:rsidR="009A152C">
              <w:rPr>
                <w:rFonts w:asciiTheme="minorHAnsi" w:hAnsiTheme="minorHAnsi" w:cstheme="minorHAnsi"/>
                <w:sz w:val="22"/>
                <w:szCs w:val="20"/>
              </w:rPr>
              <w:t>0</w:t>
            </w:r>
            <w:r w:rsidR="00D80EE0" w:rsidRPr="00D9303D">
              <w:rPr>
                <w:rFonts w:asciiTheme="minorHAnsi" w:hAnsiTheme="minorHAnsi" w:cstheme="minorHAnsi"/>
                <w:sz w:val="22"/>
                <w:szCs w:val="20"/>
              </w:rPr>
              <w:t>´</w:t>
            </w:r>
            <w:r w:rsidR="006F2C64">
              <w:rPr>
                <w:rFonts w:asciiTheme="minorHAnsi" w:hAnsiTheme="minorHAnsi" w:cstheme="minorHAnsi"/>
                <w:sz w:val="22"/>
                <w:szCs w:val="20"/>
              </w:rPr>
              <w:t xml:space="preserve">, </w:t>
            </w:r>
            <w:proofErr w:type="spellStart"/>
            <w:r w:rsidR="0016064A" w:rsidRPr="0016064A">
              <w:rPr>
                <w:rFonts w:asciiTheme="minorHAnsi" w:hAnsiTheme="minorHAnsi" w:cstheme="minorHAnsi"/>
                <w:sz w:val="22"/>
                <w:szCs w:val="20"/>
              </w:rPr>
              <w:t>GA</w:t>
            </w:r>
            <w:r w:rsidR="00833DE1">
              <w:rPr>
                <w:rFonts w:asciiTheme="minorHAnsi" w:hAnsiTheme="minorHAnsi" w:cstheme="minorHAnsi"/>
                <w:sz w:val="22"/>
                <w:szCs w:val="20"/>
              </w:rPr>
              <w:t>+</w:t>
            </w:r>
            <w:r>
              <w:rPr>
                <w:rFonts w:asciiTheme="minorHAnsi" w:hAnsiTheme="minorHAnsi" w:cstheme="minorHAnsi"/>
                <w:sz w:val="22"/>
                <w:szCs w:val="20"/>
              </w:rPr>
              <w:t>Plenum</w:t>
            </w:r>
            <w:proofErr w:type="spellEnd"/>
            <w:r>
              <w:rPr>
                <w:rFonts w:asciiTheme="minorHAnsi" w:hAnsiTheme="minorHAnsi" w:cstheme="minorHAnsi"/>
                <w:sz w:val="22"/>
                <w:szCs w:val="20"/>
              </w:rPr>
              <w:t xml:space="preserve"> </w:t>
            </w:r>
          </w:p>
          <w:p w14:paraId="4C1E5781" w14:textId="77777777" w:rsidR="00D80EE0" w:rsidRPr="00D9303D" w:rsidRDefault="00D80EE0" w:rsidP="00D80EE0">
            <w:pPr>
              <w:rPr>
                <w:rFonts w:asciiTheme="minorHAnsi" w:hAnsiTheme="minorHAnsi" w:cstheme="minorHAnsi"/>
                <w:b/>
                <w:bCs/>
                <w:sz w:val="22"/>
                <w:szCs w:val="20"/>
              </w:rPr>
            </w:pPr>
          </w:p>
          <w:p w14:paraId="430FC55B" w14:textId="42657F85" w:rsidR="00D80EE0" w:rsidRPr="00D9303D" w:rsidRDefault="00D80EE0" w:rsidP="00D80EE0">
            <w:pPr>
              <w:rPr>
                <w:rFonts w:asciiTheme="minorHAnsi" w:hAnsiTheme="minorHAnsi" w:cstheme="minorHAnsi"/>
                <w:sz w:val="22"/>
                <w:szCs w:val="20"/>
              </w:rPr>
            </w:pPr>
            <w:r w:rsidRPr="00D9303D">
              <w:rPr>
                <w:rFonts w:asciiTheme="minorHAnsi" w:hAnsiTheme="minorHAnsi" w:cstheme="minorHAnsi"/>
                <w:sz w:val="22"/>
                <w:szCs w:val="20"/>
              </w:rPr>
              <w:t>PPP: F</w:t>
            </w:r>
            <w:r w:rsidR="009C18BD">
              <w:rPr>
                <w:rFonts w:asciiTheme="minorHAnsi" w:hAnsiTheme="minorHAnsi" w:cstheme="minorHAnsi"/>
                <w:sz w:val="22"/>
                <w:szCs w:val="20"/>
              </w:rPr>
              <w:t>6</w:t>
            </w:r>
          </w:p>
          <w:p w14:paraId="7E74D996" w14:textId="77777777" w:rsidR="00D80EE0" w:rsidRDefault="00D80EE0" w:rsidP="00D80EE0">
            <w:pPr>
              <w:rPr>
                <w:rFonts w:asciiTheme="minorHAnsi" w:hAnsiTheme="minorHAnsi" w:cstheme="minorHAnsi"/>
                <w:sz w:val="22"/>
                <w:szCs w:val="20"/>
              </w:rPr>
            </w:pPr>
          </w:p>
          <w:p w14:paraId="2B677A16" w14:textId="3CE472C7" w:rsidR="006F2C64" w:rsidRDefault="00CE6DC2" w:rsidP="00D80EE0">
            <w:pPr>
              <w:rPr>
                <w:rFonts w:asciiTheme="minorHAnsi" w:hAnsiTheme="minorHAnsi" w:cstheme="minorHAnsi"/>
                <w:sz w:val="22"/>
                <w:szCs w:val="20"/>
              </w:rPr>
            </w:pPr>
            <w:r w:rsidRPr="005C2CE4">
              <w:rPr>
                <w:rFonts w:asciiTheme="minorHAnsi" w:hAnsiTheme="minorHAnsi" w:cstheme="minorHAnsi"/>
                <w:sz w:val="22"/>
                <w:szCs w:val="20"/>
              </w:rPr>
              <w:t>M:</w:t>
            </w:r>
            <w:r>
              <w:rPr>
                <w:rFonts w:asciiTheme="minorHAnsi" w:hAnsiTheme="minorHAnsi" w:cstheme="minorHAnsi"/>
                <w:sz w:val="22"/>
                <w:szCs w:val="20"/>
              </w:rPr>
              <w:t xml:space="preserve"> </w:t>
            </w:r>
            <w:r w:rsidRPr="009A152C">
              <w:rPr>
                <w:rFonts w:asciiTheme="minorHAnsi" w:hAnsiTheme="minorHAnsi" w:cstheme="minorHAnsi"/>
                <w:b/>
                <w:bCs/>
                <w:sz w:val="22"/>
                <w:szCs w:val="20"/>
              </w:rPr>
              <w:t>ausreichend Begriffsstapel für alle Gruppen</w:t>
            </w:r>
            <w:r>
              <w:rPr>
                <w:rFonts w:asciiTheme="minorHAnsi" w:hAnsiTheme="minorHAnsi" w:cstheme="minorHAnsi"/>
                <w:sz w:val="22"/>
                <w:szCs w:val="20"/>
              </w:rPr>
              <w:t xml:space="preserve">, </w:t>
            </w:r>
          </w:p>
          <w:p w14:paraId="45731408" w14:textId="1F4EC1A4" w:rsidR="00CE6DC2" w:rsidRPr="00CE6DC2" w:rsidRDefault="00CE6DC2" w:rsidP="00D80EE0">
            <w:pPr>
              <w:rPr>
                <w:rFonts w:asciiTheme="minorHAnsi" w:hAnsiTheme="minorHAnsi" w:cstheme="minorHAnsi"/>
                <w:sz w:val="22"/>
                <w:szCs w:val="20"/>
              </w:rPr>
            </w:pPr>
            <w:r>
              <w:rPr>
                <w:rFonts w:asciiTheme="minorHAnsi" w:hAnsiTheme="minorHAnsi" w:cstheme="minorHAnsi"/>
                <w:sz w:val="22"/>
                <w:szCs w:val="20"/>
              </w:rPr>
              <w:t>ggf. Magnete</w:t>
            </w:r>
            <w:r w:rsidR="00135AD8">
              <w:rPr>
                <w:rFonts w:asciiTheme="minorHAnsi" w:hAnsiTheme="minorHAnsi" w:cstheme="minorHAnsi"/>
                <w:sz w:val="22"/>
                <w:szCs w:val="20"/>
              </w:rPr>
              <w:t xml:space="preserve">, ggf. Schreibplan aus der MSA-Prüfung </w:t>
            </w:r>
          </w:p>
        </w:tc>
        <w:tc>
          <w:tcPr>
            <w:tcW w:w="12333" w:type="dxa"/>
          </w:tcPr>
          <w:p w14:paraId="6A2CAE93" w14:textId="080FE53D" w:rsidR="0016064A" w:rsidRPr="0016064A" w:rsidRDefault="0016064A" w:rsidP="0016064A">
            <w:pPr>
              <w:pStyle w:val="Listenabsatz"/>
              <w:numPr>
                <w:ilvl w:val="0"/>
                <w:numId w:val="18"/>
              </w:numPr>
              <w:rPr>
                <w:rFonts w:asciiTheme="minorHAnsi" w:hAnsiTheme="minorHAnsi" w:cstheme="minorHAnsi"/>
                <w:color w:val="000000"/>
                <w:sz w:val="22"/>
                <w:szCs w:val="20"/>
              </w:rPr>
            </w:pPr>
            <w:r w:rsidRPr="0016064A">
              <w:rPr>
                <w:rFonts w:asciiTheme="minorHAnsi" w:hAnsiTheme="minorHAnsi" w:cstheme="minorHAnsi"/>
                <w:color w:val="000000"/>
                <w:sz w:val="22"/>
                <w:szCs w:val="20"/>
              </w:rPr>
              <w:t xml:space="preserve">1. Eine Gruppe bekommt jeweils einen Stapel mit </w:t>
            </w:r>
            <w:r>
              <w:rPr>
                <w:rFonts w:asciiTheme="minorHAnsi" w:hAnsiTheme="minorHAnsi" w:cstheme="minorHAnsi"/>
                <w:color w:val="000000"/>
                <w:sz w:val="22"/>
                <w:szCs w:val="20"/>
              </w:rPr>
              <w:t xml:space="preserve">den gleichen </w:t>
            </w:r>
            <w:r w:rsidRPr="0016064A">
              <w:rPr>
                <w:rFonts w:asciiTheme="minorHAnsi" w:hAnsiTheme="minorHAnsi" w:cstheme="minorHAnsi"/>
                <w:color w:val="000000"/>
                <w:sz w:val="22"/>
                <w:szCs w:val="20"/>
              </w:rPr>
              <w:t>Begriffen</w:t>
            </w:r>
            <w:r>
              <w:rPr>
                <w:rFonts w:asciiTheme="minorHAnsi" w:hAnsiTheme="minorHAnsi" w:cstheme="minorHAnsi"/>
                <w:color w:val="000000"/>
                <w:sz w:val="22"/>
                <w:szCs w:val="20"/>
              </w:rPr>
              <w:t xml:space="preserve"> wie im Glossar (s.o.)</w:t>
            </w:r>
            <w:r w:rsidRPr="0016064A">
              <w:rPr>
                <w:rFonts w:asciiTheme="minorHAnsi" w:hAnsiTheme="minorHAnsi" w:cstheme="minorHAnsi"/>
                <w:color w:val="000000"/>
                <w:sz w:val="22"/>
                <w:szCs w:val="20"/>
              </w:rPr>
              <w:t>.</w:t>
            </w:r>
          </w:p>
          <w:p w14:paraId="4F3238F5" w14:textId="6C87789C" w:rsidR="0016064A" w:rsidRPr="0016064A" w:rsidRDefault="0016064A" w:rsidP="0016064A">
            <w:pPr>
              <w:pStyle w:val="Listenabsatz"/>
              <w:rPr>
                <w:rFonts w:asciiTheme="minorHAnsi" w:hAnsiTheme="minorHAnsi" w:cstheme="minorHAnsi"/>
                <w:color w:val="000000"/>
                <w:sz w:val="22"/>
                <w:szCs w:val="20"/>
              </w:rPr>
            </w:pPr>
            <w:r w:rsidRPr="0016064A">
              <w:rPr>
                <w:rFonts w:asciiTheme="minorHAnsi" w:hAnsiTheme="minorHAnsi" w:cstheme="minorHAnsi"/>
                <w:color w:val="000000"/>
                <w:sz w:val="22"/>
                <w:szCs w:val="20"/>
              </w:rPr>
              <w:sym w:font="Wingdings" w:char="F0E0"/>
            </w:r>
            <w:r w:rsidRPr="0016064A">
              <w:rPr>
                <w:rFonts w:asciiTheme="minorHAnsi" w:hAnsiTheme="minorHAnsi" w:cstheme="minorHAnsi"/>
                <w:color w:val="000000"/>
                <w:sz w:val="22"/>
                <w:szCs w:val="20"/>
              </w:rPr>
              <w:t xml:space="preserve">Aufgabe: Begriffe </w:t>
            </w:r>
            <w:r>
              <w:rPr>
                <w:rFonts w:asciiTheme="minorHAnsi" w:hAnsiTheme="minorHAnsi" w:cstheme="minorHAnsi"/>
                <w:color w:val="000000"/>
                <w:sz w:val="22"/>
                <w:szCs w:val="20"/>
              </w:rPr>
              <w:t xml:space="preserve">sollen </w:t>
            </w:r>
            <w:r w:rsidRPr="0016064A">
              <w:rPr>
                <w:rFonts w:asciiTheme="minorHAnsi" w:hAnsiTheme="minorHAnsi" w:cstheme="minorHAnsi"/>
                <w:color w:val="000000"/>
                <w:sz w:val="22"/>
                <w:szCs w:val="20"/>
              </w:rPr>
              <w:t>in eine logische Struktur</w:t>
            </w:r>
            <w:r>
              <w:rPr>
                <w:rFonts w:asciiTheme="minorHAnsi" w:hAnsiTheme="minorHAnsi" w:cstheme="minorHAnsi"/>
                <w:color w:val="000000"/>
                <w:sz w:val="22"/>
                <w:szCs w:val="20"/>
              </w:rPr>
              <w:t xml:space="preserve"> gebracht werden.</w:t>
            </w:r>
          </w:p>
          <w:p w14:paraId="54BFFCFF" w14:textId="74556680" w:rsidR="0016064A" w:rsidRPr="0016064A" w:rsidRDefault="0016064A" w:rsidP="0016064A">
            <w:pPr>
              <w:pStyle w:val="Listenabsatz"/>
              <w:numPr>
                <w:ilvl w:val="0"/>
                <w:numId w:val="18"/>
              </w:numPr>
              <w:rPr>
                <w:rFonts w:asciiTheme="minorHAnsi" w:hAnsiTheme="minorHAnsi" w:cstheme="minorHAnsi"/>
                <w:color w:val="000000"/>
                <w:sz w:val="22"/>
                <w:szCs w:val="20"/>
              </w:rPr>
            </w:pPr>
            <w:r w:rsidRPr="0016064A">
              <w:rPr>
                <w:rFonts w:asciiTheme="minorHAnsi" w:hAnsiTheme="minorHAnsi" w:cstheme="minorHAnsi"/>
                <w:color w:val="000000"/>
                <w:sz w:val="22"/>
                <w:szCs w:val="20"/>
              </w:rPr>
              <w:t xml:space="preserve">2. Nach 10 Min: </w:t>
            </w:r>
            <w:r>
              <w:rPr>
                <w:rFonts w:asciiTheme="minorHAnsi" w:hAnsiTheme="minorHAnsi" w:cstheme="minorHAnsi"/>
                <w:color w:val="000000"/>
                <w:sz w:val="22"/>
                <w:szCs w:val="20"/>
              </w:rPr>
              <w:t xml:space="preserve">Struktur an der Tafel/im Klassenraum visualisiert. </w:t>
            </w:r>
            <w:r w:rsidRPr="0016064A">
              <w:rPr>
                <w:rFonts w:asciiTheme="minorHAnsi" w:hAnsiTheme="minorHAnsi" w:cstheme="minorHAnsi"/>
                <w:color w:val="000000"/>
                <w:sz w:val="22"/>
                <w:szCs w:val="20"/>
              </w:rPr>
              <w:t xml:space="preserve"> </w:t>
            </w:r>
          </w:p>
          <w:p w14:paraId="6459B55A" w14:textId="084C960F" w:rsidR="0016064A" w:rsidRPr="0016064A" w:rsidRDefault="0016064A" w:rsidP="0016064A">
            <w:pPr>
              <w:pStyle w:val="Listenabsatz"/>
              <w:numPr>
                <w:ilvl w:val="0"/>
                <w:numId w:val="18"/>
              </w:numPr>
              <w:rPr>
                <w:rFonts w:asciiTheme="minorHAnsi" w:hAnsiTheme="minorHAnsi" w:cstheme="minorHAnsi"/>
                <w:color w:val="000000"/>
                <w:sz w:val="22"/>
                <w:szCs w:val="20"/>
              </w:rPr>
            </w:pPr>
            <w:r w:rsidRPr="0016064A">
              <w:rPr>
                <w:rFonts w:asciiTheme="minorHAnsi" w:hAnsiTheme="minorHAnsi" w:cstheme="minorHAnsi"/>
                <w:color w:val="000000"/>
                <w:sz w:val="22"/>
                <w:szCs w:val="20"/>
              </w:rPr>
              <w:t xml:space="preserve">3. </w:t>
            </w:r>
            <w:proofErr w:type="spellStart"/>
            <w:proofErr w:type="gramStart"/>
            <w:r w:rsidRPr="0016064A">
              <w:rPr>
                <w:rFonts w:asciiTheme="minorHAnsi" w:hAnsiTheme="minorHAnsi" w:cstheme="minorHAnsi"/>
                <w:color w:val="000000"/>
                <w:sz w:val="22"/>
                <w:szCs w:val="20"/>
              </w:rPr>
              <w:t>Ein</w:t>
            </w:r>
            <w:r w:rsidR="00F918A3">
              <w:rPr>
                <w:rFonts w:asciiTheme="minorHAnsi" w:hAnsiTheme="minorHAnsi" w:cstheme="minorHAnsi"/>
                <w:color w:val="000000"/>
                <w:sz w:val="22"/>
                <w:szCs w:val="20"/>
              </w:rPr>
              <w:t>:</w:t>
            </w:r>
            <w:r w:rsidRPr="0016064A">
              <w:rPr>
                <w:rFonts w:asciiTheme="minorHAnsi" w:hAnsiTheme="minorHAnsi" w:cstheme="minorHAnsi"/>
                <w:color w:val="000000"/>
                <w:sz w:val="22"/>
                <w:szCs w:val="20"/>
              </w:rPr>
              <w:t>e</w:t>
            </w:r>
            <w:proofErr w:type="spellEnd"/>
            <w:proofErr w:type="gramEnd"/>
            <w:r w:rsidRPr="0016064A">
              <w:rPr>
                <w:rFonts w:asciiTheme="minorHAnsi" w:hAnsiTheme="minorHAnsi" w:cstheme="minorHAnsi"/>
                <w:color w:val="000000"/>
                <w:sz w:val="22"/>
                <w:szCs w:val="20"/>
              </w:rPr>
              <w:t xml:space="preserve"> </w:t>
            </w:r>
            <w:proofErr w:type="spellStart"/>
            <w:r w:rsidRPr="0016064A">
              <w:rPr>
                <w:rFonts w:asciiTheme="minorHAnsi" w:hAnsiTheme="minorHAnsi" w:cstheme="minorHAnsi"/>
                <w:color w:val="000000"/>
                <w:sz w:val="22"/>
                <w:szCs w:val="20"/>
              </w:rPr>
              <w:t>Gruppensprech</w:t>
            </w:r>
            <w:r w:rsidR="008173E8">
              <w:rPr>
                <w:rFonts w:asciiTheme="minorHAnsi" w:hAnsiTheme="minorHAnsi" w:cstheme="minorHAnsi"/>
                <w:color w:val="000000"/>
                <w:sz w:val="22"/>
                <w:szCs w:val="20"/>
              </w:rPr>
              <w:t>er:in</w:t>
            </w:r>
            <w:proofErr w:type="spellEnd"/>
            <w:r w:rsidRPr="0016064A">
              <w:rPr>
                <w:rFonts w:asciiTheme="minorHAnsi" w:hAnsiTheme="minorHAnsi" w:cstheme="minorHAnsi"/>
                <w:color w:val="000000"/>
                <w:sz w:val="22"/>
                <w:szCs w:val="20"/>
              </w:rPr>
              <w:t xml:space="preserve"> präsentiert im Anschluss Struktur und begründet diese. Die folgenden </w:t>
            </w:r>
            <w:proofErr w:type="spellStart"/>
            <w:proofErr w:type="gramStart"/>
            <w:r w:rsidRPr="0016064A">
              <w:rPr>
                <w:rFonts w:asciiTheme="minorHAnsi" w:hAnsiTheme="minorHAnsi" w:cstheme="minorHAnsi"/>
                <w:color w:val="000000"/>
                <w:sz w:val="22"/>
                <w:szCs w:val="20"/>
              </w:rPr>
              <w:t>Gruppensprecher</w:t>
            </w:r>
            <w:r w:rsidR="006F2C64">
              <w:rPr>
                <w:rFonts w:asciiTheme="minorHAnsi" w:hAnsiTheme="minorHAnsi" w:cstheme="minorHAnsi"/>
                <w:color w:val="000000"/>
                <w:sz w:val="22"/>
                <w:szCs w:val="20"/>
              </w:rPr>
              <w:t>:</w:t>
            </w:r>
            <w:r w:rsidRPr="0016064A">
              <w:rPr>
                <w:rFonts w:asciiTheme="minorHAnsi" w:hAnsiTheme="minorHAnsi" w:cstheme="minorHAnsi"/>
                <w:color w:val="000000"/>
                <w:sz w:val="22"/>
                <w:szCs w:val="20"/>
              </w:rPr>
              <w:t>innen</w:t>
            </w:r>
            <w:proofErr w:type="spellEnd"/>
            <w:proofErr w:type="gramEnd"/>
            <w:r w:rsidRPr="0016064A">
              <w:rPr>
                <w:rFonts w:asciiTheme="minorHAnsi" w:hAnsiTheme="minorHAnsi" w:cstheme="minorHAnsi"/>
                <w:color w:val="000000"/>
                <w:sz w:val="22"/>
                <w:szCs w:val="20"/>
              </w:rPr>
              <w:t xml:space="preserve"> nehmen Bezug auf Ihre </w:t>
            </w:r>
            <w:proofErr w:type="spellStart"/>
            <w:r w:rsidRPr="0016064A">
              <w:rPr>
                <w:rFonts w:asciiTheme="minorHAnsi" w:hAnsiTheme="minorHAnsi" w:cstheme="minorHAnsi"/>
                <w:color w:val="000000"/>
                <w:sz w:val="22"/>
                <w:szCs w:val="20"/>
              </w:rPr>
              <w:t>Vorredner</w:t>
            </w:r>
            <w:r w:rsidR="006F2C64">
              <w:rPr>
                <w:rFonts w:asciiTheme="minorHAnsi" w:hAnsiTheme="minorHAnsi" w:cstheme="minorHAnsi"/>
                <w:color w:val="000000"/>
                <w:sz w:val="22"/>
                <w:szCs w:val="20"/>
              </w:rPr>
              <w:t>:</w:t>
            </w:r>
            <w:r w:rsidRPr="0016064A">
              <w:rPr>
                <w:rFonts w:asciiTheme="minorHAnsi" w:hAnsiTheme="minorHAnsi" w:cstheme="minorHAnsi"/>
                <w:color w:val="000000"/>
                <w:sz w:val="22"/>
                <w:szCs w:val="20"/>
              </w:rPr>
              <w:t>innen</w:t>
            </w:r>
            <w:proofErr w:type="spellEnd"/>
            <w:r w:rsidRPr="0016064A">
              <w:rPr>
                <w:rFonts w:asciiTheme="minorHAnsi" w:hAnsiTheme="minorHAnsi" w:cstheme="minorHAnsi"/>
                <w:color w:val="000000"/>
                <w:sz w:val="22"/>
                <w:szCs w:val="20"/>
              </w:rPr>
              <w:t xml:space="preserve">. </w:t>
            </w:r>
          </w:p>
          <w:p w14:paraId="5FD63ABB" w14:textId="77777777" w:rsidR="00D80EE0" w:rsidRDefault="00D80EE0" w:rsidP="0016064A">
            <w:pPr>
              <w:rPr>
                <w:rFonts w:asciiTheme="minorHAnsi" w:hAnsiTheme="minorHAnsi" w:cstheme="minorHAnsi"/>
                <w:color w:val="000000"/>
                <w:sz w:val="22"/>
                <w:szCs w:val="20"/>
              </w:rPr>
            </w:pPr>
          </w:p>
          <w:p w14:paraId="3898003C" w14:textId="77777777" w:rsidR="0016064A" w:rsidRDefault="0016064A" w:rsidP="008A08BF">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5336CE5E" w14:textId="014855CF" w:rsidR="0016064A" w:rsidRPr="00CE6DC2" w:rsidRDefault="0016064A" w:rsidP="008A08BF">
            <w:pPr>
              <w:pStyle w:val="Listenabsatz"/>
              <w:numPr>
                <w:ilvl w:val="0"/>
                <w:numId w:val="21"/>
              </w:numPr>
              <w:ind w:left="714" w:right="567" w:hanging="357"/>
              <w:rPr>
                <w:rFonts w:asciiTheme="minorHAnsi" w:hAnsiTheme="minorHAnsi" w:cstheme="minorHAnsi"/>
                <w:i/>
                <w:iCs/>
                <w:color w:val="000000"/>
                <w:sz w:val="22"/>
                <w:szCs w:val="20"/>
              </w:rPr>
            </w:pPr>
            <w:r w:rsidRPr="00CE6DC2">
              <w:rPr>
                <w:rFonts w:asciiTheme="minorHAnsi" w:hAnsiTheme="minorHAnsi" w:cstheme="minorHAnsi"/>
                <w:i/>
                <w:iCs/>
                <w:color w:val="000000"/>
                <w:sz w:val="22"/>
                <w:szCs w:val="20"/>
              </w:rPr>
              <w:t xml:space="preserve">Die Präsentation der Gruppenergebnisse kann </w:t>
            </w:r>
            <w:r w:rsidR="00CE6DC2" w:rsidRPr="00CE6DC2">
              <w:rPr>
                <w:rFonts w:asciiTheme="minorHAnsi" w:hAnsiTheme="minorHAnsi" w:cstheme="minorHAnsi"/>
                <w:i/>
                <w:iCs/>
                <w:color w:val="000000"/>
                <w:sz w:val="22"/>
                <w:szCs w:val="20"/>
              </w:rPr>
              <w:t xml:space="preserve">alternativ zur Visualisierung an der Tafel (z.B. durch Magnete) </w:t>
            </w:r>
            <w:r w:rsidRPr="00CE6DC2">
              <w:rPr>
                <w:rFonts w:asciiTheme="minorHAnsi" w:hAnsiTheme="minorHAnsi" w:cstheme="minorHAnsi"/>
                <w:i/>
                <w:iCs/>
                <w:color w:val="000000"/>
                <w:sz w:val="22"/>
                <w:szCs w:val="20"/>
              </w:rPr>
              <w:t>auch als “Gallery-Walk” erfolgen, indem die Lerngruppe mit der LK zu den einzelnen Gruppentischen geht</w:t>
            </w:r>
            <w:r w:rsidR="00833DE1">
              <w:rPr>
                <w:rFonts w:asciiTheme="minorHAnsi" w:hAnsiTheme="minorHAnsi" w:cstheme="minorHAnsi"/>
                <w:i/>
                <w:iCs/>
                <w:color w:val="000000"/>
                <w:sz w:val="22"/>
                <w:szCs w:val="20"/>
              </w:rPr>
              <w:t xml:space="preserve">, </w:t>
            </w:r>
            <w:r w:rsidRPr="00CE6DC2">
              <w:rPr>
                <w:rFonts w:asciiTheme="minorHAnsi" w:hAnsiTheme="minorHAnsi" w:cstheme="minorHAnsi"/>
                <w:i/>
                <w:iCs/>
                <w:color w:val="000000"/>
                <w:sz w:val="22"/>
                <w:szCs w:val="20"/>
              </w:rPr>
              <w:t>sich dort die Ergebnisse präsentieren lässt und im Anschluss gemeinsam über die Ergebnisse diskutiert. Die Präsentationsform ist dabei u.a. von der Größe des Raums und der Lerngruppe selbst abhängig.</w:t>
            </w:r>
          </w:p>
          <w:p w14:paraId="76CC5F15" w14:textId="39F5CD88" w:rsidR="00CE6DC2" w:rsidRDefault="00CE6DC2" w:rsidP="008A08BF">
            <w:pPr>
              <w:pStyle w:val="Listenabsatz"/>
              <w:numPr>
                <w:ilvl w:val="0"/>
                <w:numId w:val="21"/>
              </w:numPr>
              <w:ind w:left="714" w:right="567" w:hanging="357"/>
              <w:rPr>
                <w:rFonts w:asciiTheme="minorHAnsi" w:hAnsiTheme="minorHAnsi" w:cstheme="minorHAnsi"/>
                <w:i/>
                <w:iCs/>
                <w:color w:val="000000"/>
                <w:sz w:val="22"/>
                <w:szCs w:val="20"/>
              </w:rPr>
            </w:pPr>
            <w:r w:rsidRPr="00CE6DC2">
              <w:rPr>
                <w:rFonts w:asciiTheme="minorHAnsi" w:hAnsiTheme="minorHAnsi" w:cstheme="minorHAnsi"/>
                <w:i/>
                <w:iCs/>
                <w:color w:val="000000"/>
                <w:sz w:val="22"/>
                <w:szCs w:val="20"/>
              </w:rPr>
              <w:t xml:space="preserve">Idealerweise diskutieren die </w:t>
            </w:r>
            <w:proofErr w:type="gramStart"/>
            <w:r w:rsidRPr="00CE6DC2">
              <w:rPr>
                <w:rFonts w:asciiTheme="minorHAnsi" w:hAnsiTheme="minorHAnsi" w:cstheme="minorHAnsi"/>
                <w:i/>
                <w:iCs/>
                <w:color w:val="000000"/>
                <w:sz w:val="22"/>
                <w:szCs w:val="20"/>
              </w:rPr>
              <w:t>S</w:t>
            </w:r>
            <w:r w:rsidR="00B157AA">
              <w:rPr>
                <w:rFonts w:asciiTheme="minorHAnsi" w:hAnsiTheme="minorHAnsi" w:cstheme="minorHAnsi"/>
                <w:i/>
                <w:iCs/>
                <w:color w:val="000000"/>
                <w:sz w:val="22"/>
                <w:szCs w:val="20"/>
              </w:rPr>
              <w:t>chüler:innen</w:t>
            </w:r>
            <w:proofErr w:type="gramEnd"/>
            <w:r w:rsidRPr="00CE6DC2">
              <w:rPr>
                <w:rFonts w:asciiTheme="minorHAnsi" w:hAnsiTheme="minorHAnsi" w:cstheme="minorHAnsi"/>
                <w:i/>
                <w:iCs/>
                <w:color w:val="000000"/>
                <w:sz w:val="22"/>
                <w:szCs w:val="20"/>
              </w:rPr>
              <w:t xml:space="preserve"> verschiedene Anordnungen der Grundbegriffe, z.B. dass es keine zwingend festgelegte Reihenfolge von These und Gegenthese geben muss oder dass der eigene Standpunkt erst im Schlussteil aufgegriffen wird. In diesem Zusammenhang können auch mögliche Strukturierungsprinzipien (Sanduhrprinzip, Ping-Pong-Prinzip) besprochen werden. </w:t>
            </w:r>
          </w:p>
          <w:p w14:paraId="6AD4437B" w14:textId="009CC8C5" w:rsidR="00FE5704" w:rsidRPr="00CE6DC2" w:rsidRDefault="00FE5704" w:rsidP="008A08BF">
            <w:pPr>
              <w:pStyle w:val="Listenabsatz"/>
              <w:numPr>
                <w:ilvl w:val="0"/>
                <w:numId w:val="21"/>
              </w:numPr>
              <w:ind w:left="714" w:right="567" w:hanging="357"/>
              <w:rPr>
                <w:rFonts w:asciiTheme="minorHAnsi" w:hAnsiTheme="minorHAnsi" w:cstheme="minorHAnsi"/>
                <w:i/>
                <w:iCs/>
                <w:color w:val="000000"/>
                <w:sz w:val="22"/>
                <w:szCs w:val="20"/>
              </w:rPr>
            </w:pPr>
            <w:r>
              <w:rPr>
                <w:rFonts w:asciiTheme="minorHAnsi" w:hAnsiTheme="minorHAnsi" w:cstheme="minorHAnsi"/>
                <w:i/>
                <w:iCs/>
                <w:color w:val="000000"/>
                <w:sz w:val="22"/>
                <w:szCs w:val="20"/>
              </w:rPr>
              <w:t xml:space="preserve">Als eine mögliche Lösung des Legespiels kann den </w:t>
            </w:r>
            <w:proofErr w:type="gramStart"/>
            <w:r>
              <w:rPr>
                <w:rFonts w:asciiTheme="minorHAnsi" w:hAnsiTheme="minorHAnsi" w:cstheme="minorHAnsi"/>
                <w:i/>
                <w:iCs/>
                <w:color w:val="000000"/>
                <w:sz w:val="22"/>
                <w:szCs w:val="20"/>
              </w:rPr>
              <w:t>S</w:t>
            </w:r>
            <w:r w:rsidR="00B157AA">
              <w:rPr>
                <w:rFonts w:asciiTheme="minorHAnsi" w:hAnsiTheme="minorHAnsi" w:cstheme="minorHAnsi"/>
                <w:i/>
                <w:iCs/>
                <w:color w:val="000000"/>
                <w:sz w:val="22"/>
                <w:szCs w:val="20"/>
              </w:rPr>
              <w:t>chüler:innen</w:t>
            </w:r>
            <w:proofErr w:type="gramEnd"/>
            <w:r>
              <w:rPr>
                <w:rFonts w:asciiTheme="minorHAnsi" w:hAnsiTheme="minorHAnsi" w:cstheme="minorHAnsi"/>
                <w:i/>
                <w:iCs/>
                <w:color w:val="000000"/>
                <w:sz w:val="22"/>
                <w:szCs w:val="20"/>
              </w:rPr>
              <w:t xml:space="preserve"> der Schreibplan aus der MSA-Prüfung Deutsch dargelegt werden.</w:t>
            </w:r>
            <w:r w:rsidR="00135AD8">
              <w:rPr>
                <w:rFonts w:asciiTheme="minorHAnsi" w:hAnsiTheme="minorHAnsi" w:cstheme="minorHAnsi"/>
                <w:i/>
                <w:iCs/>
                <w:color w:val="000000"/>
                <w:sz w:val="22"/>
                <w:szCs w:val="20"/>
              </w:rPr>
              <w:t xml:space="preserve"> Die </w:t>
            </w:r>
            <w:proofErr w:type="gramStart"/>
            <w:r w:rsidR="00135AD8">
              <w:rPr>
                <w:rFonts w:asciiTheme="minorHAnsi" w:hAnsiTheme="minorHAnsi" w:cstheme="minorHAnsi"/>
                <w:i/>
                <w:iCs/>
                <w:color w:val="000000"/>
                <w:sz w:val="22"/>
                <w:szCs w:val="20"/>
              </w:rPr>
              <w:t>S</w:t>
            </w:r>
            <w:r w:rsidR="00B157AA">
              <w:rPr>
                <w:rFonts w:asciiTheme="minorHAnsi" w:hAnsiTheme="minorHAnsi" w:cstheme="minorHAnsi"/>
                <w:i/>
                <w:iCs/>
                <w:color w:val="000000"/>
                <w:sz w:val="22"/>
                <w:szCs w:val="20"/>
              </w:rPr>
              <w:t>chüler:innen</w:t>
            </w:r>
            <w:proofErr w:type="gramEnd"/>
            <w:r w:rsidR="00135AD8">
              <w:rPr>
                <w:rFonts w:asciiTheme="minorHAnsi" w:hAnsiTheme="minorHAnsi" w:cstheme="minorHAnsi"/>
                <w:i/>
                <w:iCs/>
                <w:color w:val="000000"/>
                <w:sz w:val="22"/>
                <w:szCs w:val="20"/>
              </w:rPr>
              <w:t xml:space="preserve"> können diesen ab Phase 2 auch als Hilfsmaterial nutzen.</w:t>
            </w:r>
          </w:p>
        </w:tc>
      </w:tr>
      <w:tr w:rsidR="00D80EE0" w:rsidRPr="0052069E" w14:paraId="33F96735" w14:textId="77777777" w:rsidTr="007E5605">
        <w:tc>
          <w:tcPr>
            <w:tcW w:w="2263" w:type="dxa"/>
          </w:tcPr>
          <w:p w14:paraId="23F22D30" w14:textId="4A89C9A3" w:rsidR="009A152C" w:rsidRPr="00890F1F" w:rsidRDefault="009A152C" w:rsidP="00D80EE0">
            <w:pPr>
              <w:rPr>
                <w:rFonts w:asciiTheme="minorHAnsi" w:hAnsiTheme="minorHAnsi" w:cstheme="minorHAnsi"/>
                <w:b/>
                <w:bCs/>
                <w:sz w:val="22"/>
                <w:szCs w:val="20"/>
              </w:rPr>
            </w:pPr>
            <w:r w:rsidRPr="00890F1F">
              <w:rPr>
                <w:rFonts w:asciiTheme="minorHAnsi" w:hAnsiTheme="minorHAnsi" w:cstheme="minorHAnsi"/>
                <w:b/>
                <w:bCs/>
                <w:sz w:val="22"/>
                <w:szCs w:val="20"/>
              </w:rPr>
              <w:t>Reflexion</w:t>
            </w:r>
            <w:r w:rsidR="00DB7CDF" w:rsidRPr="00890F1F">
              <w:rPr>
                <w:rFonts w:asciiTheme="minorHAnsi" w:hAnsiTheme="minorHAnsi" w:cstheme="minorHAnsi"/>
                <w:b/>
                <w:bCs/>
                <w:sz w:val="22"/>
                <w:szCs w:val="20"/>
              </w:rPr>
              <w:t>/Sicherung</w:t>
            </w:r>
          </w:p>
          <w:p w14:paraId="7046B825" w14:textId="1CBC572B" w:rsidR="00D80EE0" w:rsidRPr="00890F1F" w:rsidRDefault="00D80EE0" w:rsidP="00D80EE0">
            <w:pPr>
              <w:rPr>
                <w:rFonts w:asciiTheme="minorHAnsi" w:hAnsiTheme="minorHAnsi" w:cstheme="minorHAnsi"/>
                <w:b/>
                <w:bCs/>
                <w:sz w:val="22"/>
                <w:szCs w:val="20"/>
              </w:rPr>
            </w:pPr>
          </w:p>
          <w:p w14:paraId="3927355D" w14:textId="4F14F208" w:rsidR="00D80EE0" w:rsidRPr="00890F1F" w:rsidRDefault="009A152C" w:rsidP="00D80EE0">
            <w:pPr>
              <w:rPr>
                <w:rFonts w:asciiTheme="minorHAnsi" w:hAnsiTheme="minorHAnsi" w:cstheme="minorHAnsi"/>
                <w:sz w:val="22"/>
                <w:szCs w:val="20"/>
              </w:rPr>
            </w:pPr>
            <w:r w:rsidRPr="00890F1F">
              <w:rPr>
                <w:rFonts w:asciiTheme="minorHAnsi" w:hAnsiTheme="minorHAnsi" w:cstheme="minorHAnsi"/>
                <w:sz w:val="22"/>
                <w:szCs w:val="20"/>
              </w:rPr>
              <w:t>5-</w:t>
            </w:r>
            <w:r w:rsidR="00D80EE0" w:rsidRPr="00890F1F">
              <w:rPr>
                <w:rFonts w:asciiTheme="minorHAnsi" w:hAnsiTheme="minorHAnsi" w:cstheme="minorHAnsi"/>
                <w:sz w:val="22"/>
                <w:szCs w:val="20"/>
              </w:rPr>
              <w:t>10´</w:t>
            </w:r>
            <w:r w:rsidR="006F2C64" w:rsidRPr="00890F1F">
              <w:rPr>
                <w:rFonts w:asciiTheme="minorHAnsi" w:hAnsiTheme="minorHAnsi" w:cstheme="minorHAnsi"/>
                <w:sz w:val="22"/>
                <w:szCs w:val="20"/>
              </w:rPr>
              <w:t xml:space="preserve">, </w:t>
            </w:r>
            <w:r w:rsidR="00D80EE0" w:rsidRPr="00890F1F">
              <w:rPr>
                <w:rFonts w:asciiTheme="minorHAnsi" w:hAnsiTheme="minorHAnsi" w:cstheme="minorHAnsi"/>
                <w:sz w:val="22"/>
                <w:szCs w:val="20"/>
              </w:rPr>
              <w:t>EA/</w:t>
            </w:r>
            <w:proofErr w:type="spellStart"/>
            <w:r w:rsidRPr="00890F1F">
              <w:rPr>
                <w:rFonts w:asciiTheme="minorHAnsi" w:hAnsiTheme="minorHAnsi" w:cstheme="minorHAnsi"/>
                <w:sz w:val="22"/>
                <w:szCs w:val="20"/>
              </w:rPr>
              <w:t>PA</w:t>
            </w:r>
            <w:r w:rsidR="00833DE1">
              <w:rPr>
                <w:rFonts w:asciiTheme="minorHAnsi" w:hAnsiTheme="minorHAnsi" w:cstheme="minorHAnsi"/>
                <w:sz w:val="22"/>
                <w:szCs w:val="20"/>
              </w:rPr>
              <w:t>+</w:t>
            </w:r>
            <w:r w:rsidRPr="00890F1F">
              <w:rPr>
                <w:rFonts w:asciiTheme="minorHAnsi" w:hAnsiTheme="minorHAnsi" w:cstheme="minorHAnsi"/>
                <w:sz w:val="22"/>
                <w:szCs w:val="20"/>
              </w:rPr>
              <w:t>Plenum</w:t>
            </w:r>
            <w:proofErr w:type="spellEnd"/>
            <w:r w:rsidRPr="00890F1F">
              <w:rPr>
                <w:rFonts w:asciiTheme="minorHAnsi" w:hAnsiTheme="minorHAnsi" w:cstheme="minorHAnsi"/>
                <w:sz w:val="22"/>
                <w:szCs w:val="20"/>
              </w:rPr>
              <w:t xml:space="preserve"> </w:t>
            </w:r>
            <w:r w:rsidR="00D80EE0" w:rsidRPr="00890F1F">
              <w:rPr>
                <w:rFonts w:asciiTheme="minorHAnsi" w:hAnsiTheme="minorHAnsi" w:cstheme="minorHAnsi"/>
                <w:sz w:val="22"/>
                <w:szCs w:val="20"/>
              </w:rPr>
              <w:t xml:space="preserve"> </w:t>
            </w:r>
          </w:p>
          <w:p w14:paraId="3036FA37" w14:textId="77777777" w:rsidR="00D80EE0" w:rsidRPr="00890F1F" w:rsidRDefault="00D80EE0" w:rsidP="00D80EE0">
            <w:pPr>
              <w:rPr>
                <w:rFonts w:asciiTheme="minorHAnsi" w:hAnsiTheme="minorHAnsi" w:cstheme="minorHAnsi"/>
                <w:sz w:val="22"/>
                <w:szCs w:val="20"/>
              </w:rPr>
            </w:pPr>
          </w:p>
          <w:p w14:paraId="4829EA1E" w14:textId="4AD9EC0E" w:rsidR="00D80EE0" w:rsidRPr="00890F1F" w:rsidRDefault="00D80EE0" w:rsidP="00D80EE0">
            <w:pPr>
              <w:rPr>
                <w:rFonts w:asciiTheme="minorHAnsi" w:hAnsiTheme="minorHAnsi" w:cstheme="minorHAnsi"/>
                <w:sz w:val="22"/>
                <w:szCs w:val="20"/>
              </w:rPr>
            </w:pPr>
            <w:r w:rsidRPr="00890F1F">
              <w:rPr>
                <w:rFonts w:asciiTheme="minorHAnsi" w:hAnsiTheme="minorHAnsi" w:cstheme="minorHAnsi"/>
                <w:sz w:val="22"/>
                <w:szCs w:val="20"/>
              </w:rPr>
              <w:t>PPP: F</w:t>
            </w:r>
            <w:r w:rsidR="009C18BD">
              <w:rPr>
                <w:rFonts w:asciiTheme="minorHAnsi" w:hAnsiTheme="minorHAnsi" w:cstheme="minorHAnsi"/>
                <w:sz w:val="22"/>
                <w:szCs w:val="20"/>
              </w:rPr>
              <w:t>7</w:t>
            </w:r>
          </w:p>
          <w:p w14:paraId="7F9CB339" w14:textId="77777777" w:rsidR="006F2C64" w:rsidRPr="00890F1F" w:rsidRDefault="006F2C64" w:rsidP="00D80EE0">
            <w:pPr>
              <w:rPr>
                <w:rFonts w:asciiTheme="minorHAnsi" w:hAnsiTheme="minorHAnsi" w:cstheme="minorHAnsi"/>
                <w:sz w:val="22"/>
                <w:szCs w:val="20"/>
              </w:rPr>
            </w:pPr>
          </w:p>
          <w:p w14:paraId="7C9B7514" w14:textId="53D01177" w:rsidR="00D80EE0" w:rsidRPr="00DB7CDF" w:rsidRDefault="00DB7CDF" w:rsidP="00D80EE0">
            <w:pPr>
              <w:rPr>
                <w:rFonts w:asciiTheme="minorHAnsi" w:hAnsiTheme="minorHAnsi" w:cstheme="minorHAnsi"/>
                <w:sz w:val="22"/>
                <w:szCs w:val="20"/>
              </w:rPr>
            </w:pPr>
            <w:r w:rsidRPr="005C2CE4">
              <w:rPr>
                <w:rFonts w:asciiTheme="minorHAnsi" w:hAnsiTheme="minorHAnsi" w:cstheme="minorHAnsi"/>
                <w:sz w:val="22"/>
                <w:szCs w:val="20"/>
              </w:rPr>
              <w:t>M:</w:t>
            </w:r>
            <w:r w:rsidRPr="00DB7CDF">
              <w:rPr>
                <w:rFonts w:asciiTheme="minorHAnsi" w:hAnsiTheme="minorHAnsi" w:cstheme="minorHAnsi"/>
                <w:sz w:val="22"/>
                <w:szCs w:val="20"/>
              </w:rPr>
              <w:t xml:space="preserve"> ggf. Vorbereitetes L</w:t>
            </w:r>
            <w:r>
              <w:rPr>
                <w:rFonts w:asciiTheme="minorHAnsi" w:hAnsiTheme="minorHAnsi" w:cstheme="minorHAnsi"/>
                <w:sz w:val="22"/>
                <w:szCs w:val="20"/>
              </w:rPr>
              <w:t>e</w:t>
            </w:r>
            <w:r w:rsidRPr="00DB7CDF">
              <w:rPr>
                <w:rFonts w:asciiTheme="minorHAnsi" w:hAnsiTheme="minorHAnsi" w:cstheme="minorHAnsi"/>
                <w:sz w:val="22"/>
                <w:szCs w:val="20"/>
              </w:rPr>
              <w:t>rntagebuch zum Ausfüllen</w:t>
            </w:r>
          </w:p>
        </w:tc>
        <w:tc>
          <w:tcPr>
            <w:tcW w:w="12333" w:type="dxa"/>
          </w:tcPr>
          <w:p w14:paraId="4D86CCAD" w14:textId="7BE81A3F" w:rsidR="00D80EE0" w:rsidRDefault="009A152C" w:rsidP="000A16C1">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lastRenderedPageBreak/>
              <w:t xml:space="preserve">Folgenden </w:t>
            </w:r>
            <w:r w:rsidR="00DB7CDF">
              <w:rPr>
                <w:rFonts w:asciiTheme="minorHAnsi" w:hAnsiTheme="minorHAnsi" w:cstheme="minorHAnsi"/>
                <w:color w:val="000000"/>
                <w:sz w:val="22"/>
                <w:szCs w:val="20"/>
              </w:rPr>
              <w:t>Methoden</w:t>
            </w:r>
            <w:r>
              <w:rPr>
                <w:rFonts w:asciiTheme="minorHAnsi" w:hAnsiTheme="minorHAnsi" w:cstheme="minorHAnsi"/>
                <w:color w:val="000000"/>
                <w:sz w:val="22"/>
                <w:szCs w:val="20"/>
              </w:rPr>
              <w:t xml:space="preserve"> der Stundenreflexion können </w:t>
            </w:r>
            <w:r w:rsidR="00DB7CDF">
              <w:rPr>
                <w:rFonts w:asciiTheme="minorHAnsi" w:hAnsiTheme="minorHAnsi" w:cstheme="minorHAnsi"/>
                <w:color w:val="000000"/>
                <w:sz w:val="22"/>
                <w:szCs w:val="20"/>
              </w:rPr>
              <w:t>zum Einsatz kommen</w:t>
            </w:r>
            <w:r>
              <w:rPr>
                <w:rFonts w:asciiTheme="minorHAnsi" w:hAnsiTheme="minorHAnsi" w:cstheme="minorHAnsi"/>
                <w:color w:val="000000"/>
                <w:sz w:val="22"/>
                <w:szCs w:val="20"/>
              </w:rPr>
              <w:t>:</w:t>
            </w:r>
          </w:p>
          <w:p w14:paraId="4D11A66C" w14:textId="395EE52F" w:rsidR="009A152C" w:rsidRDefault="0096696C" w:rsidP="009A152C">
            <w:pPr>
              <w:pStyle w:val="Listenabsatz"/>
              <w:numPr>
                <w:ilvl w:val="0"/>
                <w:numId w:val="21"/>
              </w:numPr>
              <w:rPr>
                <w:rFonts w:asciiTheme="minorHAnsi" w:hAnsiTheme="minorHAnsi" w:cstheme="minorHAnsi"/>
                <w:color w:val="000000"/>
                <w:sz w:val="22"/>
                <w:szCs w:val="20"/>
              </w:rPr>
            </w:pPr>
            <w:proofErr w:type="gramStart"/>
            <w:r>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sidR="009A152C">
              <w:rPr>
                <w:rFonts w:asciiTheme="minorHAnsi" w:hAnsiTheme="minorHAnsi" w:cstheme="minorHAnsi"/>
                <w:color w:val="000000"/>
                <w:sz w:val="22"/>
                <w:szCs w:val="20"/>
              </w:rPr>
              <w:t xml:space="preserve"> füllen Lerntagebuch aus (siehe </w:t>
            </w:r>
            <w:r w:rsidR="009C18BD">
              <w:rPr>
                <w:rFonts w:asciiTheme="minorHAnsi" w:hAnsiTheme="minorHAnsi" w:cstheme="minorHAnsi"/>
                <w:color w:val="000000"/>
                <w:sz w:val="22"/>
                <w:szCs w:val="20"/>
              </w:rPr>
              <w:t>F7</w:t>
            </w:r>
            <w:r w:rsidR="009A152C">
              <w:rPr>
                <w:rFonts w:asciiTheme="minorHAnsi" w:hAnsiTheme="minorHAnsi" w:cstheme="minorHAnsi"/>
                <w:color w:val="000000"/>
                <w:sz w:val="22"/>
                <w:szCs w:val="20"/>
              </w:rPr>
              <w:t>)</w:t>
            </w:r>
            <w:r w:rsidR="009A152C" w:rsidRPr="009A152C">
              <w:rPr>
                <w:rFonts w:asciiTheme="minorHAnsi" w:hAnsiTheme="minorHAnsi" w:cstheme="minorHAnsi"/>
                <w:color w:val="000000"/>
                <w:sz w:val="22"/>
                <w:szCs w:val="20"/>
              </w:rPr>
              <w:sym w:font="Wingdings" w:char="F0E0"/>
            </w:r>
            <w:r w:rsidR="009A152C">
              <w:rPr>
                <w:rFonts w:asciiTheme="minorHAnsi" w:hAnsiTheme="minorHAnsi" w:cstheme="minorHAnsi"/>
                <w:color w:val="000000"/>
                <w:sz w:val="22"/>
                <w:szCs w:val="20"/>
              </w:rPr>
              <w:t>kann in PA/im Plenum verbalisiert und/oder von der LK eingesammelt werden, um ein Feedback von den S</w:t>
            </w:r>
            <w:r w:rsidR="00B157AA">
              <w:rPr>
                <w:rFonts w:asciiTheme="minorHAnsi" w:hAnsiTheme="minorHAnsi" w:cstheme="minorHAnsi"/>
                <w:color w:val="000000"/>
                <w:sz w:val="22"/>
                <w:szCs w:val="20"/>
              </w:rPr>
              <w:t>chüler:innen</w:t>
            </w:r>
            <w:r w:rsidR="009A152C">
              <w:rPr>
                <w:rFonts w:asciiTheme="minorHAnsi" w:hAnsiTheme="minorHAnsi" w:cstheme="minorHAnsi"/>
                <w:color w:val="000000"/>
                <w:sz w:val="22"/>
                <w:szCs w:val="20"/>
              </w:rPr>
              <w:t xml:space="preserve"> zum aktuellen Lernstand zu erhalten </w:t>
            </w:r>
          </w:p>
          <w:p w14:paraId="582E6B2C" w14:textId="4F0F1605" w:rsidR="009A152C" w:rsidRDefault="009A152C" w:rsidP="009A152C">
            <w:pPr>
              <w:pStyle w:val="Listenabsatz"/>
              <w:numPr>
                <w:ilvl w:val="0"/>
                <w:numId w:val="21"/>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Lerntagebücher können </w:t>
            </w:r>
            <w:r w:rsidR="00DB7CDF">
              <w:rPr>
                <w:rFonts w:asciiTheme="minorHAnsi" w:hAnsiTheme="minorHAnsi" w:cstheme="minorHAnsi"/>
                <w:color w:val="000000"/>
                <w:sz w:val="22"/>
                <w:szCs w:val="20"/>
              </w:rPr>
              <w:t>auch punktuell von der LK eingesammelt werden (z.B. vor dem ersten Verfassen von EÖ als Zwischenbilanz oder am Ende der U</w:t>
            </w:r>
            <w:r w:rsidR="006F2C64">
              <w:rPr>
                <w:rFonts w:asciiTheme="minorHAnsi" w:hAnsiTheme="minorHAnsi" w:cstheme="minorHAnsi"/>
                <w:color w:val="000000"/>
                <w:sz w:val="22"/>
                <w:szCs w:val="20"/>
              </w:rPr>
              <w:t>nterrichtsreihe</w:t>
            </w:r>
            <w:r w:rsidR="00DB7CDF">
              <w:rPr>
                <w:rFonts w:asciiTheme="minorHAnsi" w:hAnsiTheme="minorHAnsi" w:cstheme="minorHAnsi"/>
                <w:color w:val="000000"/>
                <w:sz w:val="22"/>
                <w:szCs w:val="20"/>
              </w:rPr>
              <w:t>)</w:t>
            </w:r>
          </w:p>
          <w:p w14:paraId="36CB3159" w14:textId="73F84FF9" w:rsidR="009A152C" w:rsidRDefault="009A152C" w:rsidP="009A152C">
            <w:pPr>
              <w:pStyle w:val="Listenabsatz"/>
              <w:numPr>
                <w:ilvl w:val="0"/>
                <w:numId w:val="21"/>
              </w:numPr>
              <w:rPr>
                <w:rFonts w:asciiTheme="minorHAnsi" w:hAnsiTheme="minorHAnsi" w:cstheme="minorHAnsi"/>
                <w:color w:val="000000"/>
                <w:sz w:val="22"/>
                <w:szCs w:val="20"/>
              </w:rPr>
            </w:pPr>
            <w:proofErr w:type="gramStart"/>
            <w:r>
              <w:rPr>
                <w:rFonts w:asciiTheme="minorHAnsi" w:hAnsiTheme="minorHAnsi" w:cstheme="minorHAnsi"/>
                <w:color w:val="000000"/>
                <w:sz w:val="22"/>
                <w:szCs w:val="20"/>
              </w:rPr>
              <w:lastRenderedPageBreak/>
              <w:t>S</w:t>
            </w:r>
            <w:r w:rsidR="00B157AA">
              <w:rPr>
                <w:rFonts w:asciiTheme="minorHAnsi" w:hAnsiTheme="minorHAnsi" w:cstheme="minorHAnsi"/>
                <w:color w:val="000000"/>
                <w:sz w:val="22"/>
                <w:szCs w:val="20"/>
              </w:rPr>
              <w:t>chüler:innen</w:t>
            </w:r>
            <w:proofErr w:type="gramEnd"/>
            <w:r>
              <w:rPr>
                <w:rFonts w:asciiTheme="minorHAnsi" w:hAnsiTheme="minorHAnsi" w:cstheme="minorHAnsi"/>
                <w:color w:val="000000"/>
                <w:sz w:val="22"/>
                <w:szCs w:val="20"/>
              </w:rPr>
              <w:t xml:space="preserve"> tragen auf einem Extra-Zettel/Extra-Blatt ein, welches Ziel sie in der folgenden Stunde erreichen wollen (bietet sich vor allem am Ende der UR an, wenn die </w:t>
            </w:r>
            <w:r w:rsidR="0096696C">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r>
              <w:rPr>
                <w:rFonts w:asciiTheme="minorHAnsi" w:hAnsiTheme="minorHAnsi" w:cstheme="minorHAnsi"/>
                <w:color w:val="000000"/>
                <w:sz w:val="22"/>
                <w:szCs w:val="20"/>
              </w:rPr>
              <w:t xml:space="preserve"> eigene EÖ verfassen)</w:t>
            </w:r>
            <w:r w:rsidR="006F2C64">
              <w:rPr>
                <w:rFonts w:asciiTheme="minorHAnsi" w:hAnsiTheme="minorHAnsi" w:cstheme="minorHAnsi"/>
                <w:color w:val="000000"/>
                <w:sz w:val="22"/>
                <w:szCs w:val="20"/>
              </w:rPr>
              <w:t>.</w:t>
            </w:r>
          </w:p>
          <w:p w14:paraId="23093FD8" w14:textId="60C9A989" w:rsidR="00DB7CDF" w:rsidRDefault="00DB7CDF" w:rsidP="00DB7CDF">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t>Folgenden Methoden der Sicherung zum Stundenabschluss können zum Einsatz kommen:</w:t>
            </w:r>
          </w:p>
          <w:p w14:paraId="52D9A203" w14:textId="01794B35" w:rsidR="00DB7CDF" w:rsidRDefault="00DB7CDF" w:rsidP="00DB7CDF">
            <w:pPr>
              <w:pStyle w:val="Listenabsatz"/>
              <w:numPr>
                <w:ilvl w:val="0"/>
                <w:numId w:val="21"/>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Alle </w:t>
            </w:r>
            <w:proofErr w:type="gramStart"/>
            <w:r w:rsidR="0096696C">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Pr>
                <w:rFonts w:asciiTheme="minorHAnsi" w:hAnsiTheme="minorHAnsi" w:cstheme="minorHAnsi"/>
                <w:color w:val="000000"/>
                <w:sz w:val="22"/>
                <w:szCs w:val="20"/>
              </w:rPr>
              <w:t xml:space="preserve"> stehen auf, wer einen wichtigen Grundbegriff genannt hat, darf sich setzen.</w:t>
            </w:r>
          </w:p>
          <w:p w14:paraId="32564A4B" w14:textId="42A51138" w:rsidR="00DB7CDF" w:rsidRDefault="0096696C" w:rsidP="00DB7CDF">
            <w:pPr>
              <w:pStyle w:val="Listenabsatz"/>
              <w:numPr>
                <w:ilvl w:val="0"/>
                <w:numId w:val="21"/>
              </w:numPr>
              <w:rPr>
                <w:rFonts w:asciiTheme="minorHAnsi" w:hAnsiTheme="minorHAnsi" w:cstheme="minorHAnsi"/>
                <w:color w:val="000000"/>
                <w:sz w:val="22"/>
                <w:szCs w:val="20"/>
              </w:rPr>
            </w:pPr>
            <w:proofErr w:type="gramStart"/>
            <w:r>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sidR="00DB7CDF">
              <w:rPr>
                <w:rFonts w:asciiTheme="minorHAnsi" w:hAnsiTheme="minorHAnsi" w:cstheme="minorHAnsi"/>
                <w:color w:val="000000"/>
                <w:sz w:val="22"/>
                <w:szCs w:val="20"/>
              </w:rPr>
              <w:t xml:space="preserve"> stellen sich an der Tür zum Hinausgehen an. Wer einen wichtigen Grundbegriff zum EÖ genannt hat, darf den Raum verlassen.</w:t>
            </w:r>
          </w:p>
          <w:p w14:paraId="28A88628" w14:textId="09C30D0F" w:rsidR="00DB7CDF" w:rsidRDefault="00DB7CDF" w:rsidP="00DB7CDF">
            <w:pPr>
              <w:pStyle w:val="Listenabsatz"/>
              <w:numPr>
                <w:ilvl w:val="0"/>
                <w:numId w:val="21"/>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LK umschreibt einen wichtigen </w:t>
            </w:r>
            <w:r w:rsidR="00061245">
              <w:rPr>
                <w:rFonts w:asciiTheme="minorHAnsi" w:hAnsiTheme="minorHAnsi" w:cstheme="minorHAnsi"/>
                <w:color w:val="000000"/>
                <w:sz w:val="22"/>
                <w:szCs w:val="20"/>
              </w:rPr>
              <w:t>Grundbegriff</w:t>
            </w:r>
            <w:r>
              <w:rPr>
                <w:rFonts w:asciiTheme="minorHAnsi" w:hAnsiTheme="minorHAnsi" w:cstheme="minorHAnsi"/>
                <w:color w:val="000000"/>
                <w:sz w:val="22"/>
                <w:szCs w:val="20"/>
              </w:rPr>
              <w:t xml:space="preserve"> in eigenen Worten. </w:t>
            </w:r>
            <w:proofErr w:type="gramStart"/>
            <w:r>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Pr>
                <w:rFonts w:asciiTheme="minorHAnsi" w:hAnsiTheme="minorHAnsi" w:cstheme="minorHAnsi"/>
                <w:color w:val="000000"/>
                <w:sz w:val="22"/>
                <w:szCs w:val="20"/>
              </w:rPr>
              <w:t xml:space="preserve"> nennen gesuchten Begriff.</w:t>
            </w:r>
          </w:p>
          <w:p w14:paraId="72E7717B" w14:textId="48E8AE68" w:rsidR="00DB7CDF" w:rsidRPr="00DB7CDF" w:rsidRDefault="00DB7CDF" w:rsidP="00DB7CDF">
            <w:pPr>
              <w:pStyle w:val="Listenabsatz"/>
              <w:numPr>
                <w:ilvl w:val="0"/>
                <w:numId w:val="21"/>
              </w:numPr>
              <w:rPr>
                <w:rFonts w:asciiTheme="minorHAnsi" w:hAnsiTheme="minorHAnsi" w:cstheme="minorHAnsi"/>
                <w:color w:val="000000"/>
                <w:sz w:val="22"/>
                <w:szCs w:val="20"/>
              </w:rPr>
            </w:pPr>
            <w:proofErr w:type="gramStart"/>
            <w:r>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Pr>
                <w:rFonts w:asciiTheme="minorHAnsi" w:hAnsiTheme="minorHAnsi" w:cstheme="minorHAnsi"/>
                <w:color w:val="000000"/>
                <w:sz w:val="22"/>
                <w:szCs w:val="20"/>
              </w:rPr>
              <w:t xml:space="preserve"> </w:t>
            </w:r>
            <w:r w:rsidR="00061245">
              <w:rPr>
                <w:rFonts w:asciiTheme="minorHAnsi" w:hAnsiTheme="minorHAnsi" w:cstheme="minorHAnsi"/>
                <w:color w:val="000000"/>
                <w:sz w:val="22"/>
                <w:szCs w:val="20"/>
              </w:rPr>
              <w:t xml:space="preserve">müssen Grundbegriff selbst beschreiben, ohne diesen zu erwähnen (Tabu). Die anderen </w:t>
            </w:r>
            <w:proofErr w:type="spellStart"/>
            <w:proofErr w:type="gramStart"/>
            <w:r w:rsidR="00061245">
              <w:rPr>
                <w:rFonts w:asciiTheme="minorHAnsi" w:hAnsiTheme="minorHAnsi" w:cstheme="minorHAnsi"/>
                <w:color w:val="000000"/>
                <w:sz w:val="22"/>
                <w:szCs w:val="20"/>
              </w:rPr>
              <w:t>Mitschüler:innen</w:t>
            </w:r>
            <w:proofErr w:type="spellEnd"/>
            <w:proofErr w:type="gramEnd"/>
            <w:r w:rsidR="00061245">
              <w:rPr>
                <w:rFonts w:asciiTheme="minorHAnsi" w:hAnsiTheme="minorHAnsi" w:cstheme="minorHAnsi"/>
                <w:color w:val="000000"/>
                <w:sz w:val="22"/>
                <w:szCs w:val="20"/>
              </w:rPr>
              <w:t xml:space="preserve"> müssen den gesuchten Begriff nennen. </w:t>
            </w:r>
          </w:p>
        </w:tc>
      </w:tr>
      <w:tr w:rsidR="00D80EE0" w:rsidRPr="0052069E" w14:paraId="056B87A6" w14:textId="77777777" w:rsidTr="007E5605">
        <w:tc>
          <w:tcPr>
            <w:tcW w:w="2263" w:type="dxa"/>
          </w:tcPr>
          <w:p w14:paraId="573F859A" w14:textId="77777777" w:rsidR="00D80EE0" w:rsidRDefault="00061245" w:rsidP="00D9303D">
            <w:pPr>
              <w:rPr>
                <w:rFonts w:asciiTheme="minorHAnsi" w:hAnsiTheme="minorHAnsi" w:cstheme="minorHAnsi"/>
                <w:b/>
                <w:bCs/>
                <w:sz w:val="22"/>
                <w:szCs w:val="20"/>
              </w:rPr>
            </w:pPr>
            <w:r>
              <w:rPr>
                <w:rFonts w:asciiTheme="minorHAnsi" w:hAnsiTheme="minorHAnsi" w:cstheme="minorHAnsi"/>
                <w:b/>
                <w:bCs/>
                <w:sz w:val="22"/>
                <w:szCs w:val="20"/>
              </w:rPr>
              <w:lastRenderedPageBreak/>
              <w:t>Didaktische Reserve</w:t>
            </w:r>
          </w:p>
          <w:p w14:paraId="70E04F60" w14:textId="77777777" w:rsidR="00061245" w:rsidRDefault="00061245" w:rsidP="00D9303D">
            <w:pPr>
              <w:rPr>
                <w:rFonts w:asciiTheme="minorHAnsi" w:hAnsiTheme="minorHAnsi" w:cstheme="minorHAnsi"/>
                <w:b/>
                <w:bCs/>
                <w:sz w:val="22"/>
                <w:szCs w:val="20"/>
              </w:rPr>
            </w:pPr>
          </w:p>
          <w:p w14:paraId="50D8FE48" w14:textId="77777777" w:rsidR="00061245" w:rsidRDefault="00061245" w:rsidP="00D9303D">
            <w:pPr>
              <w:rPr>
                <w:rFonts w:asciiTheme="minorHAnsi" w:hAnsiTheme="minorHAnsi" w:cstheme="minorHAnsi"/>
                <w:sz w:val="22"/>
                <w:szCs w:val="20"/>
              </w:rPr>
            </w:pPr>
            <w:r>
              <w:rPr>
                <w:rFonts w:asciiTheme="minorHAnsi" w:hAnsiTheme="minorHAnsi" w:cstheme="minorHAnsi"/>
                <w:sz w:val="22"/>
                <w:szCs w:val="20"/>
              </w:rPr>
              <w:t>20‘</w:t>
            </w:r>
          </w:p>
          <w:p w14:paraId="24343512" w14:textId="77777777" w:rsidR="00061245" w:rsidRDefault="00061245" w:rsidP="00D9303D">
            <w:pPr>
              <w:rPr>
                <w:rFonts w:asciiTheme="minorHAnsi" w:hAnsiTheme="minorHAnsi" w:cstheme="minorHAnsi"/>
                <w:sz w:val="22"/>
                <w:szCs w:val="20"/>
              </w:rPr>
            </w:pPr>
          </w:p>
          <w:p w14:paraId="1CAFC28D" w14:textId="6BE47D30" w:rsidR="00061245" w:rsidRDefault="00061245" w:rsidP="00D9303D">
            <w:pPr>
              <w:rPr>
                <w:rFonts w:asciiTheme="minorHAnsi" w:hAnsiTheme="minorHAnsi" w:cstheme="minorHAnsi"/>
                <w:sz w:val="22"/>
                <w:szCs w:val="20"/>
              </w:rPr>
            </w:pPr>
            <w:r>
              <w:rPr>
                <w:rFonts w:asciiTheme="minorHAnsi" w:hAnsiTheme="minorHAnsi" w:cstheme="minorHAnsi"/>
                <w:sz w:val="22"/>
                <w:szCs w:val="20"/>
              </w:rPr>
              <w:t>EA</w:t>
            </w:r>
            <w:r w:rsidR="00833DE1">
              <w:rPr>
                <w:rFonts w:asciiTheme="minorHAnsi" w:hAnsiTheme="minorHAnsi" w:cstheme="minorHAnsi"/>
                <w:sz w:val="22"/>
                <w:szCs w:val="20"/>
              </w:rPr>
              <w:t>/</w:t>
            </w:r>
            <w:r>
              <w:rPr>
                <w:rFonts w:asciiTheme="minorHAnsi" w:hAnsiTheme="minorHAnsi" w:cstheme="minorHAnsi"/>
                <w:sz w:val="22"/>
                <w:szCs w:val="20"/>
              </w:rPr>
              <w:t>GA</w:t>
            </w:r>
            <w:r w:rsidR="00833DE1">
              <w:rPr>
                <w:rFonts w:asciiTheme="minorHAnsi" w:hAnsiTheme="minorHAnsi" w:cstheme="minorHAnsi"/>
                <w:sz w:val="22"/>
                <w:szCs w:val="20"/>
              </w:rPr>
              <w:t>/</w:t>
            </w:r>
            <w:r>
              <w:rPr>
                <w:rFonts w:asciiTheme="minorHAnsi" w:hAnsiTheme="minorHAnsi" w:cstheme="minorHAnsi"/>
                <w:sz w:val="22"/>
                <w:szCs w:val="20"/>
              </w:rPr>
              <w:t>Plenum</w:t>
            </w:r>
          </w:p>
          <w:p w14:paraId="03D5072D" w14:textId="77777777" w:rsidR="00061245" w:rsidRDefault="00061245" w:rsidP="00D9303D">
            <w:pPr>
              <w:rPr>
                <w:rFonts w:asciiTheme="minorHAnsi" w:hAnsiTheme="minorHAnsi" w:cstheme="minorHAnsi"/>
                <w:sz w:val="22"/>
                <w:szCs w:val="20"/>
              </w:rPr>
            </w:pPr>
          </w:p>
          <w:p w14:paraId="1751EA05" w14:textId="5AEC8127" w:rsidR="00061245" w:rsidRDefault="00061245" w:rsidP="00D9303D">
            <w:pPr>
              <w:rPr>
                <w:rFonts w:asciiTheme="minorHAnsi" w:hAnsiTheme="minorHAnsi" w:cstheme="minorHAnsi"/>
                <w:sz w:val="22"/>
                <w:szCs w:val="20"/>
              </w:rPr>
            </w:pPr>
            <w:r>
              <w:rPr>
                <w:rFonts w:asciiTheme="minorHAnsi" w:hAnsiTheme="minorHAnsi" w:cstheme="minorHAnsi"/>
                <w:sz w:val="22"/>
                <w:szCs w:val="20"/>
              </w:rPr>
              <w:t>PPP:</w:t>
            </w:r>
            <w:r w:rsidR="009C18BD">
              <w:rPr>
                <w:rFonts w:asciiTheme="minorHAnsi" w:hAnsiTheme="minorHAnsi" w:cstheme="minorHAnsi"/>
                <w:sz w:val="22"/>
                <w:szCs w:val="20"/>
              </w:rPr>
              <w:t xml:space="preserve"> F8</w:t>
            </w:r>
          </w:p>
          <w:p w14:paraId="4F1C5907" w14:textId="77777777" w:rsidR="00061245" w:rsidRDefault="00061245" w:rsidP="00D9303D">
            <w:pPr>
              <w:rPr>
                <w:rFonts w:asciiTheme="minorHAnsi" w:hAnsiTheme="minorHAnsi" w:cstheme="minorHAnsi"/>
                <w:sz w:val="22"/>
                <w:szCs w:val="20"/>
              </w:rPr>
            </w:pPr>
          </w:p>
          <w:p w14:paraId="62EEF0F6" w14:textId="5431C24C" w:rsidR="00061245" w:rsidRPr="00061245" w:rsidRDefault="00061245" w:rsidP="00D9303D">
            <w:pPr>
              <w:rPr>
                <w:rFonts w:asciiTheme="minorHAnsi" w:hAnsiTheme="minorHAnsi" w:cstheme="minorHAnsi"/>
                <w:sz w:val="22"/>
                <w:szCs w:val="20"/>
              </w:rPr>
            </w:pPr>
            <w:r>
              <w:rPr>
                <w:rFonts w:asciiTheme="minorHAnsi" w:hAnsiTheme="minorHAnsi" w:cstheme="minorHAnsi"/>
                <w:sz w:val="22"/>
                <w:szCs w:val="20"/>
              </w:rPr>
              <w:t xml:space="preserve">M: Blanko-Argumentationskette zum Ausfüllen </w:t>
            </w:r>
          </w:p>
        </w:tc>
        <w:tc>
          <w:tcPr>
            <w:tcW w:w="12333" w:type="dxa"/>
          </w:tcPr>
          <w:p w14:paraId="373F04B3" w14:textId="417F16B4" w:rsidR="00D80EE0" w:rsidRDefault="00061245" w:rsidP="000A16C1">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t>Übung „Argumentationskette“</w:t>
            </w:r>
          </w:p>
          <w:p w14:paraId="53973C85" w14:textId="73F7242A" w:rsidR="00FE5704" w:rsidRPr="00FE5704" w:rsidRDefault="00FE5704" w:rsidP="00FE5704">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1. </w:t>
            </w:r>
            <w:proofErr w:type="gramStart"/>
            <w:r w:rsidRPr="00FE5704">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sidRPr="00FE5704">
              <w:rPr>
                <w:rFonts w:asciiTheme="minorHAnsi" w:hAnsiTheme="minorHAnsi" w:cstheme="minorHAnsi"/>
                <w:color w:val="000000"/>
                <w:sz w:val="22"/>
                <w:szCs w:val="20"/>
              </w:rPr>
              <w:t xml:space="preserve"> bekommen ca. 2min Zeit, um eigene These zu formulieren.</w:t>
            </w:r>
          </w:p>
          <w:p w14:paraId="6BF98C83" w14:textId="54A4CCE6" w:rsidR="00FE5704" w:rsidRPr="00FE5704" w:rsidRDefault="00FE5704" w:rsidP="00FE5704">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2. </w:t>
            </w:r>
            <w:proofErr w:type="gramStart"/>
            <w:r w:rsidRPr="00FE5704">
              <w:rPr>
                <w:rFonts w:asciiTheme="minorHAnsi" w:hAnsiTheme="minorHAnsi" w:cstheme="minorHAnsi"/>
                <w:color w:val="000000"/>
                <w:sz w:val="22"/>
                <w:szCs w:val="20"/>
              </w:rPr>
              <w:t>S</w:t>
            </w:r>
            <w:r w:rsidR="00B157AA">
              <w:rPr>
                <w:rFonts w:asciiTheme="minorHAnsi" w:hAnsiTheme="minorHAnsi" w:cstheme="minorHAnsi"/>
                <w:color w:val="000000"/>
                <w:sz w:val="22"/>
                <w:szCs w:val="20"/>
              </w:rPr>
              <w:t>chüler:innen</w:t>
            </w:r>
            <w:proofErr w:type="gramEnd"/>
            <w:r w:rsidRPr="00FE5704">
              <w:rPr>
                <w:rFonts w:asciiTheme="minorHAnsi" w:hAnsiTheme="minorHAnsi" w:cstheme="minorHAnsi"/>
                <w:color w:val="000000"/>
                <w:sz w:val="22"/>
                <w:szCs w:val="20"/>
              </w:rPr>
              <w:t xml:space="preserve"> beginnen danach Argumentationsketten in der Gruppe im stillen Schreibgespräch auszutauschen und die jeweiligen Argumentationsketten zu ergänzen.</w:t>
            </w:r>
          </w:p>
          <w:p w14:paraId="682318AC" w14:textId="50DD99ED" w:rsidR="00061245" w:rsidRPr="00FE5704" w:rsidRDefault="00FE5704" w:rsidP="00061245">
            <w:pPr>
              <w:pStyle w:val="Listenabsatz"/>
              <w:numPr>
                <w:ilvl w:val="0"/>
                <w:numId w:val="18"/>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3. Argumentationsketten werden exemplarisch im Plenum vorgestellt. </w:t>
            </w:r>
          </w:p>
          <w:p w14:paraId="4AD63AEA" w14:textId="77777777" w:rsidR="00061245" w:rsidRDefault="00061245" w:rsidP="00061245">
            <w:pPr>
              <w:rPr>
                <w:rFonts w:asciiTheme="minorHAnsi" w:hAnsiTheme="minorHAnsi" w:cstheme="minorHAnsi"/>
                <w:color w:val="000000"/>
                <w:sz w:val="22"/>
                <w:szCs w:val="20"/>
              </w:rPr>
            </w:pPr>
          </w:p>
          <w:p w14:paraId="7A0C59B4" w14:textId="4884FAB1" w:rsidR="00061245" w:rsidRPr="00061245" w:rsidRDefault="00061245" w:rsidP="005D2403">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75328E62" w14:textId="1162E54D" w:rsidR="00061245" w:rsidRPr="00061245" w:rsidRDefault="00061245" w:rsidP="005D2403">
            <w:pPr>
              <w:pStyle w:val="Listenabsatz"/>
              <w:numPr>
                <w:ilvl w:val="0"/>
                <w:numId w:val="21"/>
              </w:numPr>
              <w:ind w:left="714" w:right="567" w:hanging="357"/>
              <w:rPr>
                <w:rFonts w:asciiTheme="minorHAnsi" w:hAnsiTheme="minorHAnsi" w:cstheme="minorHAnsi"/>
                <w:i/>
                <w:iCs/>
                <w:color w:val="000000"/>
                <w:sz w:val="22"/>
                <w:szCs w:val="20"/>
              </w:rPr>
            </w:pPr>
            <w:r w:rsidRPr="00061245">
              <w:rPr>
                <w:rFonts w:asciiTheme="minorHAnsi" w:hAnsiTheme="minorHAnsi" w:cstheme="minorHAnsi"/>
                <w:i/>
                <w:iCs/>
                <w:color w:val="000000"/>
                <w:sz w:val="22"/>
                <w:szCs w:val="20"/>
              </w:rPr>
              <w:t xml:space="preserve">Diese Übung kann auch in anderen Phasen dieser Unterrichtsreihe, z.B. als Wiederholungs- bzw. Festigungsüben, integriert (z.B. als Einstieg oder Abschluss einer Doppelstunde). Im Rahmen dieser Übung verinnerlichen die </w:t>
            </w:r>
            <w:proofErr w:type="gramStart"/>
            <w:r w:rsidR="005C2CE4">
              <w:rPr>
                <w:rFonts w:asciiTheme="minorHAnsi" w:hAnsiTheme="minorHAnsi" w:cstheme="minorHAnsi"/>
                <w:i/>
                <w:iCs/>
                <w:color w:val="000000"/>
                <w:sz w:val="22"/>
                <w:szCs w:val="20"/>
              </w:rPr>
              <w:t>S</w:t>
            </w:r>
            <w:r w:rsidR="00B157AA">
              <w:rPr>
                <w:rFonts w:asciiTheme="minorHAnsi" w:hAnsiTheme="minorHAnsi" w:cstheme="minorHAnsi"/>
                <w:i/>
                <w:iCs/>
                <w:color w:val="000000"/>
                <w:sz w:val="22"/>
                <w:szCs w:val="20"/>
              </w:rPr>
              <w:t>chüler:innen</w:t>
            </w:r>
            <w:proofErr w:type="gramEnd"/>
            <w:r w:rsidRPr="00061245">
              <w:rPr>
                <w:rFonts w:asciiTheme="minorHAnsi" w:hAnsiTheme="minorHAnsi" w:cstheme="minorHAnsi"/>
                <w:i/>
                <w:iCs/>
                <w:color w:val="000000"/>
                <w:sz w:val="22"/>
                <w:szCs w:val="20"/>
              </w:rPr>
              <w:t xml:space="preserve"> das Grundprinzip des Argumentierens, dass Behauptungen immer mit einem Argument und einem dazugehörigen Beleg/Beispiel gestützt werden müssen.</w:t>
            </w:r>
          </w:p>
          <w:p w14:paraId="039EFD64" w14:textId="7C72C2E1" w:rsidR="00061245" w:rsidRPr="00061245" w:rsidRDefault="00061245" w:rsidP="005D2403">
            <w:pPr>
              <w:pStyle w:val="Listenabsatz"/>
              <w:numPr>
                <w:ilvl w:val="0"/>
                <w:numId w:val="21"/>
              </w:numPr>
              <w:ind w:left="714" w:right="567" w:hanging="357"/>
              <w:rPr>
                <w:rFonts w:asciiTheme="minorHAnsi" w:hAnsiTheme="minorHAnsi" w:cstheme="minorHAnsi"/>
                <w:i/>
                <w:iCs/>
                <w:color w:val="000000"/>
                <w:sz w:val="22"/>
                <w:szCs w:val="20"/>
              </w:rPr>
            </w:pPr>
            <w:r w:rsidRPr="00061245">
              <w:rPr>
                <w:rFonts w:asciiTheme="minorHAnsi" w:hAnsiTheme="minorHAnsi" w:cstheme="minorHAnsi"/>
                <w:i/>
                <w:iCs/>
                <w:color w:val="000000"/>
                <w:sz w:val="22"/>
                <w:szCs w:val="20"/>
              </w:rPr>
              <w:t xml:space="preserve">Bei der Formulierung der Thesen, Argumente und Beispiele dürfen die </w:t>
            </w:r>
            <w:proofErr w:type="gramStart"/>
            <w:r w:rsidRPr="00061245">
              <w:rPr>
                <w:rFonts w:asciiTheme="minorHAnsi" w:hAnsiTheme="minorHAnsi" w:cstheme="minorHAnsi"/>
                <w:i/>
                <w:iCs/>
                <w:color w:val="000000"/>
                <w:sz w:val="22"/>
                <w:szCs w:val="20"/>
              </w:rPr>
              <w:t>S</w:t>
            </w:r>
            <w:r w:rsidR="00B157AA">
              <w:rPr>
                <w:rFonts w:asciiTheme="minorHAnsi" w:hAnsiTheme="minorHAnsi" w:cstheme="minorHAnsi"/>
                <w:i/>
                <w:iCs/>
                <w:color w:val="000000"/>
                <w:sz w:val="22"/>
                <w:szCs w:val="20"/>
              </w:rPr>
              <w:t>chüler:innen</w:t>
            </w:r>
            <w:proofErr w:type="gramEnd"/>
            <w:r w:rsidRPr="00061245">
              <w:rPr>
                <w:rFonts w:asciiTheme="minorHAnsi" w:hAnsiTheme="minorHAnsi" w:cstheme="minorHAnsi"/>
                <w:i/>
                <w:iCs/>
                <w:color w:val="000000"/>
                <w:sz w:val="22"/>
                <w:szCs w:val="20"/>
              </w:rPr>
              <w:t xml:space="preserve"> durchaus kreativ werden, die Priorität liegt weniger auf der faktischen Richtigkeit als vielmehr auf der Verinnerlichung des oben genannten Grundprinzips des Argumentierens.</w:t>
            </w:r>
          </w:p>
        </w:tc>
      </w:tr>
    </w:tbl>
    <w:p w14:paraId="041F1736" w14:textId="134E3CC2" w:rsidR="00F601F9" w:rsidRDefault="00F601F9">
      <w:pPr>
        <w:rPr>
          <w:rFonts w:asciiTheme="minorHAnsi" w:hAnsiTheme="minorHAnsi" w:cstheme="minorHAnsi"/>
          <w:sz w:val="22"/>
          <w:szCs w:val="20"/>
        </w:rPr>
      </w:pPr>
    </w:p>
    <w:p w14:paraId="3B7D93C0" w14:textId="5B9A0C35" w:rsidR="005D2403" w:rsidRDefault="005D2403">
      <w:pPr>
        <w:rPr>
          <w:rFonts w:asciiTheme="minorHAnsi" w:hAnsiTheme="minorHAnsi" w:cstheme="minorHAnsi"/>
          <w:sz w:val="22"/>
          <w:szCs w:val="20"/>
        </w:rPr>
      </w:pPr>
    </w:p>
    <w:p w14:paraId="2583D6EC" w14:textId="37A37D45" w:rsidR="005D2403" w:rsidRDefault="005D2403">
      <w:pPr>
        <w:rPr>
          <w:rFonts w:asciiTheme="minorHAnsi" w:hAnsiTheme="minorHAnsi" w:cstheme="minorHAnsi"/>
          <w:sz w:val="22"/>
          <w:szCs w:val="20"/>
        </w:rPr>
      </w:pPr>
    </w:p>
    <w:p w14:paraId="16098A06" w14:textId="0700C660" w:rsidR="00833DE1" w:rsidRDefault="00833DE1">
      <w:pPr>
        <w:rPr>
          <w:rFonts w:asciiTheme="minorHAnsi" w:hAnsiTheme="minorHAnsi" w:cstheme="minorHAnsi"/>
          <w:sz w:val="22"/>
          <w:szCs w:val="20"/>
        </w:rPr>
      </w:pPr>
    </w:p>
    <w:p w14:paraId="43C6FB36" w14:textId="43A01225" w:rsidR="00833DE1" w:rsidRDefault="00833DE1">
      <w:pPr>
        <w:rPr>
          <w:rFonts w:asciiTheme="minorHAnsi" w:hAnsiTheme="minorHAnsi" w:cstheme="minorHAnsi"/>
          <w:sz w:val="22"/>
          <w:szCs w:val="20"/>
        </w:rPr>
      </w:pPr>
    </w:p>
    <w:p w14:paraId="6EE4F2E0" w14:textId="6046689E" w:rsidR="00833DE1" w:rsidRDefault="00833DE1">
      <w:pPr>
        <w:rPr>
          <w:rFonts w:asciiTheme="minorHAnsi" w:hAnsiTheme="minorHAnsi" w:cstheme="minorHAnsi"/>
          <w:sz w:val="22"/>
          <w:szCs w:val="20"/>
        </w:rPr>
      </w:pPr>
    </w:p>
    <w:p w14:paraId="08286F4F" w14:textId="1242F17C" w:rsidR="00833DE1" w:rsidRDefault="00833DE1">
      <w:pPr>
        <w:rPr>
          <w:rFonts w:asciiTheme="minorHAnsi" w:hAnsiTheme="minorHAnsi" w:cstheme="minorHAnsi"/>
          <w:sz w:val="22"/>
          <w:szCs w:val="20"/>
        </w:rPr>
      </w:pPr>
    </w:p>
    <w:p w14:paraId="2D36D5F9" w14:textId="77777777" w:rsidR="00833DE1" w:rsidRDefault="00833DE1">
      <w:pPr>
        <w:rPr>
          <w:rFonts w:asciiTheme="minorHAnsi" w:hAnsiTheme="minorHAnsi" w:cstheme="minorHAnsi"/>
          <w:sz w:val="22"/>
          <w:szCs w:val="20"/>
        </w:rPr>
      </w:pPr>
    </w:p>
    <w:sectPr w:rsidR="00833DE1" w:rsidSect="007E5605">
      <w:headerReference w:type="default" r:id="rId8"/>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6CD1A" w14:textId="77777777" w:rsidR="001C2D40" w:rsidRDefault="001C2D40" w:rsidP="00987079">
      <w:r>
        <w:separator/>
      </w:r>
    </w:p>
  </w:endnote>
  <w:endnote w:type="continuationSeparator" w:id="0">
    <w:p w14:paraId="1FE5A50F" w14:textId="77777777" w:rsidR="001C2D40" w:rsidRDefault="001C2D40" w:rsidP="0098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257660"/>
      <w:docPartObj>
        <w:docPartGallery w:val="Page Numbers (Bottom of Page)"/>
        <w:docPartUnique/>
      </w:docPartObj>
    </w:sdtPr>
    <w:sdtEndPr/>
    <w:sdtContent>
      <w:p w14:paraId="353D2792" w14:textId="5A6D376B" w:rsidR="00B95102" w:rsidRDefault="00326A91">
        <w:pPr>
          <w:pStyle w:val="Fuzeile"/>
        </w:pPr>
        <w:r>
          <w:rPr>
            <w:noProof/>
          </w:rPr>
          <mc:AlternateContent>
            <mc:Choice Requires="wps">
              <w:drawing>
                <wp:anchor distT="0" distB="0" distL="114300" distR="114300" simplePos="0" relativeHeight="251661312" behindDoc="0" locked="0" layoutInCell="1" allowOverlap="1" wp14:anchorId="0AC6717E" wp14:editId="2F613B8C">
                  <wp:simplePos x="0" y="0"/>
                  <wp:positionH relativeFrom="rightMargin">
                    <wp:align>center</wp:align>
                  </wp:positionH>
                  <wp:positionV relativeFrom="bottomMargin">
                    <wp:align>center</wp:align>
                  </wp:positionV>
                  <wp:extent cx="565785" cy="19177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9FC9489" w14:textId="77777777" w:rsidR="00326A91" w:rsidRPr="00326A91" w:rsidRDefault="00326A91">
                              <w:pPr>
                                <w:pBdr>
                                  <w:top w:val="single" w:sz="4" w:space="1" w:color="7F7F7F" w:themeColor="background1" w:themeShade="7F"/>
                                </w:pBdr>
                                <w:jc w:val="center"/>
                              </w:pPr>
                              <w:r w:rsidRPr="00326A91">
                                <w:fldChar w:fldCharType="begin"/>
                              </w:r>
                              <w:r w:rsidRPr="00326A91">
                                <w:instrText>PAGE   \* MERGEFORMAT</w:instrText>
                              </w:r>
                              <w:r w:rsidRPr="00326A91">
                                <w:fldChar w:fldCharType="separate"/>
                              </w:r>
                              <w:r w:rsidRPr="00326A91">
                                <w:t>2</w:t>
                              </w:r>
                              <w:r w:rsidRPr="00326A91">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C6717E" id="Rechteck 2"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79FC9489" w14:textId="77777777" w:rsidR="00326A91" w:rsidRPr="00326A91" w:rsidRDefault="00326A91">
                        <w:pPr>
                          <w:pBdr>
                            <w:top w:val="single" w:sz="4" w:space="1" w:color="7F7F7F" w:themeColor="background1" w:themeShade="7F"/>
                          </w:pBdr>
                          <w:jc w:val="center"/>
                        </w:pPr>
                        <w:r w:rsidRPr="00326A91">
                          <w:fldChar w:fldCharType="begin"/>
                        </w:r>
                        <w:r w:rsidRPr="00326A91">
                          <w:instrText>PAGE   \* MERGEFORMAT</w:instrText>
                        </w:r>
                        <w:r w:rsidRPr="00326A91">
                          <w:fldChar w:fldCharType="separate"/>
                        </w:r>
                        <w:r w:rsidRPr="00326A91">
                          <w:t>2</w:t>
                        </w:r>
                        <w:r w:rsidRPr="00326A91">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62C5" w14:textId="77777777" w:rsidR="001C2D40" w:rsidRDefault="001C2D40" w:rsidP="00987079">
      <w:r>
        <w:separator/>
      </w:r>
    </w:p>
  </w:footnote>
  <w:footnote w:type="continuationSeparator" w:id="0">
    <w:p w14:paraId="39160F35" w14:textId="77777777" w:rsidR="001C2D40" w:rsidRDefault="001C2D40" w:rsidP="00987079">
      <w:r>
        <w:continuationSeparator/>
      </w:r>
    </w:p>
  </w:footnote>
  <w:footnote w:id="1">
    <w:p w14:paraId="5570468B" w14:textId="197D10B1" w:rsidR="00580098" w:rsidRPr="002F0B5F" w:rsidRDefault="00580098">
      <w:pPr>
        <w:pStyle w:val="Funotentext"/>
        <w:rPr>
          <w:rFonts w:asciiTheme="minorHAnsi" w:hAnsiTheme="minorHAnsi" w:cstheme="minorHAnsi"/>
        </w:rPr>
      </w:pPr>
      <w:r w:rsidRPr="002F0B5F">
        <w:rPr>
          <w:rStyle w:val="Funotenzeichen"/>
          <w:rFonts w:asciiTheme="minorHAnsi" w:hAnsiTheme="minorHAnsi" w:cstheme="minorHAnsi"/>
        </w:rPr>
        <w:footnoteRef/>
      </w:r>
      <w:r w:rsidRPr="002F0B5F">
        <w:rPr>
          <w:rFonts w:asciiTheme="minorHAnsi" w:hAnsiTheme="minorHAnsi" w:cstheme="minorHAnsi"/>
        </w:rPr>
        <w:t xml:space="preserve"> </w:t>
      </w:r>
      <w:r w:rsidRPr="002F0B5F">
        <w:rPr>
          <w:rFonts w:asciiTheme="minorHAnsi" w:hAnsiTheme="minorHAnsi" w:cstheme="minorHAnsi"/>
          <w:i/>
          <w:iCs/>
        </w:rPr>
        <w:t>Mentimeter</w:t>
      </w:r>
      <w:r w:rsidRPr="002F0B5F">
        <w:rPr>
          <w:rFonts w:asciiTheme="minorHAnsi" w:hAnsiTheme="minorHAnsi" w:cstheme="minorHAnsi"/>
        </w:rPr>
        <w:t xml:space="preserve"> ist eine interaktive digitale Anwendung (App), um z.B. ein Echtzeit-Feedback zu erhalten, Umfragen durchzuführen oder </w:t>
      </w:r>
      <w:proofErr w:type="gramStart"/>
      <w:r w:rsidRPr="002F0B5F">
        <w:rPr>
          <w:rFonts w:asciiTheme="minorHAnsi" w:hAnsiTheme="minorHAnsi" w:cstheme="minorHAnsi"/>
        </w:rPr>
        <w:t>Quizze</w:t>
      </w:r>
      <w:proofErr w:type="gramEnd"/>
      <w:r w:rsidRPr="002F0B5F">
        <w:rPr>
          <w:rFonts w:asciiTheme="minorHAnsi" w:hAnsiTheme="minorHAnsi" w:cstheme="minorHAnsi"/>
        </w:rPr>
        <w:t xml:space="preserve"> zu gestalten</w:t>
      </w:r>
      <w:r w:rsidR="00922CC9" w:rsidRPr="002F0B5F">
        <w:rPr>
          <w:rFonts w:asciiTheme="minorHAnsi" w:hAnsiTheme="minorHAnsi" w:cstheme="minorHAnsi"/>
        </w:rPr>
        <w:t xml:space="preserve">, siehe </w:t>
      </w:r>
      <w:hyperlink r:id="rId1" w:history="1">
        <w:r w:rsidR="00922CC9" w:rsidRPr="002F0B5F">
          <w:rPr>
            <w:rStyle w:val="Hyperlink"/>
            <w:rFonts w:asciiTheme="minorHAnsi" w:hAnsiTheme="minorHAnsi" w:cstheme="minorHAnsi"/>
          </w:rPr>
          <w:t>www.mentimeter.com</w:t>
        </w:r>
      </w:hyperlink>
      <w:r w:rsidR="00922CC9" w:rsidRPr="002F0B5F">
        <w:rPr>
          <w:rFonts w:asciiTheme="minorHAnsi" w:hAnsiTheme="minorHAnsi" w:cstheme="minorHAnsi"/>
        </w:rPr>
        <w:t xml:space="preserve">. Die </w:t>
      </w:r>
      <w:proofErr w:type="gramStart"/>
      <w:r w:rsidR="00922CC9" w:rsidRPr="002F0B5F">
        <w:rPr>
          <w:rFonts w:asciiTheme="minorHAnsi" w:hAnsiTheme="minorHAnsi" w:cstheme="minorHAnsi"/>
        </w:rPr>
        <w:t>S</w:t>
      </w:r>
      <w:r w:rsidR="00A80CE6">
        <w:rPr>
          <w:rFonts w:asciiTheme="minorHAnsi" w:hAnsiTheme="minorHAnsi" w:cstheme="minorHAnsi"/>
        </w:rPr>
        <w:t>chüler:innen</w:t>
      </w:r>
      <w:proofErr w:type="gramEnd"/>
      <w:r w:rsidR="00922CC9" w:rsidRPr="002F0B5F">
        <w:rPr>
          <w:rFonts w:asciiTheme="minorHAnsi" w:hAnsiTheme="minorHAnsi" w:cstheme="minorHAnsi"/>
        </w:rPr>
        <w:t xml:space="preserve"> benötigen für die </w:t>
      </w:r>
      <w:r w:rsidR="00685457" w:rsidRPr="002F0B5F">
        <w:rPr>
          <w:rFonts w:asciiTheme="minorHAnsi" w:hAnsiTheme="minorHAnsi" w:cstheme="minorHAnsi"/>
        </w:rPr>
        <w:t xml:space="preserve">Anwendung nur ein digitales Endgerät mit Internetzugang. Sie erhalten Zugang über einen von der LK über </w:t>
      </w:r>
      <w:r w:rsidR="00685457" w:rsidRPr="002F0B5F">
        <w:rPr>
          <w:rFonts w:asciiTheme="minorHAnsi" w:hAnsiTheme="minorHAnsi" w:cstheme="minorHAnsi"/>
          <w:i/>
          <w:iCs/>
        </w:rPr>
        <w:t>mentimete</w:t>
      </w:r>
      <w:r w:rsidR="00685457" w:rsidRPr="002F0B5F">
        <w:rPr>
          <w:rFonts w:asciiTheme="minorHAnsi" w:hAnsiTheme="minorHAnsi" w:cstheme="minorHAnsi"/>
        </w:rPr>
        <w:t>r erstellten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F42" w14:textId="660F7460"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noProof/>
        <w:sz w:val="22"/>
      </w:rPr>
      <mc:AlternateContent>
        <mc:Choice Requires="wps">
          <w:drawing>
            <wp:anchor distT="45720" distB="45720" distL="114300" distR="114300" simplePos="0" relativeHeight="251659264" behindDoc="0" locked="0" layoutInCell="1" allowOverlap="1" wp14:anchorId="163EFE11" wp14:editId="0B9D1F1D">
              <wp:simplePos x="0" y="0"/>
              <wp:positionH relativeFrom="margin">
                <wp:posOffset>7537450</wp:posOffset>
              </wp:positionH>
              <wp:positionV relativeFrom="paragraph">
                <wp:posOffset>-132080</wp:posOffset>
              </wp:positionV>
              <wp:extent cx="2089150" cy="1009650"/>
              <wp:effectExtent l="0" t="0" r="635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009650"/>
                      </a:xfrm>
                      <a:prstGeom prst="rect">
                        <a:avLst/>
                      </a:prstGeom>
                      <a:solidFill>
                        <a:srgbClr val="FFFFFF"/>
                      </a:solidFill>
                      <a:ln w="9525">
                        <a:noFill/>
                        <a:miter lim="800000"/>
                        <a:headEnd/>
                        <a:tailEnd/>
                      </a:ln>
                    </wps:spPr>
                    <wps:txbx>
                      <w:txbxContent>
                        <w:p w14:paraId="14A1E1B7" w14:textId="77777777" w:rsidR="00987079" w:rsidRDefault="00987079" w:rsidP="00987079">
                          <w:pPr>
                            <w:jc w:val="right"/>
                          </w:pPr>
                          <w:bookmarkStart w:id="1" w:name="_Hlk101961527"/>
                          <w:bookmarkEnd w:id="1"/>
                          <w:r>
                            <w:rPr>
                              <w:noProof/>
                              <w:sz w:val="20"/>
                              <w:szCs w:val="20"/>
                            </w:rPr>
                            <w:drawing>
                              <wp:inline distT="0" distB="0" distL="0" distR="0" wp14:anchorId="032AEDF4" wp14:editId="20F76C8E">
                                <wp:extent cx="660400" cy="78105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4F0C3EEE" wp14:editId="23D71BE9">
                                <wp:extent cx="1174750" cy="876300"/>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EFE11" id="_x0000_t202" coordsize="21600,21600" o:spt="202" path="m,l,21600r21600,l21600,xe">
              <v:stroke joinstyle="miter"/>
              <v:path gradientshapeok="t" o:connecttype="rect"/>
            </v:shapetype>
            <v:shape id="Textfeld 217" o:spid="_x0000_s1026" type="#_x0000_t202" style="position:absolute;margin-left:593.5pt;margin-top:-10.4pt;width:164.5pt;height:7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QiGwIAAB8EAAAOAAAAZHJzL2Uyb0RvYy54bWysU1Fv2yAQfp+0/4B4X2xHSZdYdaouXaZJ&#10;XTup2w/AGGI0zDEgsbNfvwO7ada9TeMBcdzx3d13H9c3Q6fJUTivwFS0mOWUCMOhUWZf0e/fdu9W&#10;lPjATMM0GFHRk/D0ZvP2zXVvSzGHFnQjHEEQ48veVrQNwZZZ5nkrOuZnYIVBpwTXsYCm22eNYz2i&#10;dzqb5/lV1oNrrAMuvMfbu9FJNwlfSsHDo5ReBKIrirWFtLu013HPNtes3DtmW8WnMtg/VNExZTDp&#10;GeqOBUYOTv0F1SnuwIMMMw5dBlIqLlIP2E2Rv+rmqWVWpF6QHG/PNPn/B8sfjk/2qyNh+AADDjA1&#10;4e098B+eGNi2zOzFrXPQt4I1mLiIlGW99eX0NFLtSx9B6v4LNDhkdgiQgAbpusgK9kkQHQdwOpMu&#10;hkA4Xs7z1bpYooujr8jz9RUaMQcrn59b58MnAR2Jh4o6nGqCZ8d7H8bQ55CYzYNWzU5pnQy3r7fa&#10;kSNDBezSmtD/CNOG9BVdL+fLhGwgvk/i6FRAhWrVVXSVxzVqJtLx0TQpJDClxzMWrc3ET6RkJCcM&#10;9YCBkacamhMy5WBUIv6c8Iib1IDpuVaWkhbcr9d3MQ6Hjh5KelRrRf3PA3OCEv3Z4FTWxWIR5Z2M&#10;xfL9HA136akvPcxwhKpooGQ8bkP6EpEvA7c4PakSry8VTz2hCtNkph8TZX5pp6iXf735DQAA//8D&#10;AFBLAwQUAAYACAAAACEA52lgquAAAAANAQAADwAAAGRycy9kb3ducmV2LnhtbEyPQU+DQBCF7yb+&#10;h82YeDHtAlpAZGnUROO1tT9gYadAZGcJuy303zs96W3ezMub95XbxQ7ijJPvHSmI1xEIpMaZnloF&#10;h++PVQ7CB01GD45QwQU9bKvbm1IXxs20w/M+tIJDyBdaQRfCWEjpmw6t9ms3IvHt6CarA8uplWbS&#10;M4fbQSZRlEqre+IPnR7xvcPmZ3+yCo5f88Pmea4/wyHbPaVvus9qd1Hq/m55fQERcAl/ZrjW5+pQ&#10;cafanch4MbCO84xhgoJVEjHE1bKJU17VPD3mCciqlP8pql8AAAD//wMAUEsBAi0AFAAGAAgAAAAh&#10;ALaDOJL+AAAA4QEAABMAAAAAAAAAAAAAAAAAAAAAAFtDb250ZW50X1R5cGVzXS54bWxQSwECLQAU&#10;AAYACAAAACEAOP0h/9YAAACUAQAACwAAAAAAAAAAAAAAAAAvAQAAX3JlbHMvLnJlbHNQSwECLQAU&#10;AAYACAAAACEAWZRUIhsCAAAfBAAADgAAAAAAAAAAAAAAAAAuAgAAZHJzL2Uyb0RvYy54bWxQSwEC&#10;LQAUAAYACAAAACEA52lgquAAAAANAQAADwAAAAAAAAAAAAAAAAB1BAAAZHJzL2Rvd25yZXYueG1s&#10;UEsFBgAAAAAEAAQA8wAAAIIFAAAAAA==&#10;" stroked="f">
              <v:textbox>
                <w:txbxContent>
                  <w:p w14:paraId="14A1E1B7" w14:textId="77777777" w:rsidR="00987079" w:rsidRDefault="00987079" w:rsidP="00987079">
                    <w:pPr>
                      <w:jc w:val="right"/>
                    </w:pPr>
                    <w:bookmarkStart w:id="5" w:name="_Hlk101961527"/>
                    <w:bookmarkEnd w:id="5"/>
                    <w:r>
                      <w:rPr>
                        <w:noProof/>
                        <w:sz w:val="20"/>
                        <w:szCs w:val="20"/>
                      </w:rPr>
                      <w:drawing>
                        <wp:inline distT="0" distB="0" distL="0" distR="0" wp14:anchorId="032AEDF4" wp14:editId="20F76C8E">
                          <wp:extent cx="660400" cy="78105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4F0C3EEE" wp14:editId="23D71BE9">
                          <wp:extent cx="1174750" cy="876300"/>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v:textbox>
              <w10:wrap type="square" anchorx="margin"/>
            </v:shape>
          </w:pict>
        </mc:Fallback>
      </mc:AlternateContent>
    </w:r>
    <w:r w:rsidRPr="00987079">
      <w:rPr>
        <w:rFonts w:asciiTheme="minorHAnsi" w:hAnsiTheme="minorHAnsi"/>
        <w:sz w:val="22"/>
      </w:rPr>
      <w:t>Universität Potsdam</w:t>
    </w:r>
  </w:p>
  <w:p w14:paraId="275CB0A3" w14:textId="2F40DA9D" w:rsidR="00987079" w:rsidRPr="00987079" w:rsidRDefault="00987079" w:rsidP="00987079">
    <w:pPr>
      <w:tabs>
        <w:tab w:val="center" w:pos="4536"/>
        <w:tab w:val="right" w:pos="9072"/>
      </w:tabs>
      <w:rPr>
        <w:rFonts w:asciiTheme="minorHAnsi" w:hAnsiTheme="minorHAnsi"/>
        <w:sz w:val="22"/>
      </w:rPr>
    </w:pPr>
    <w:bookmarkStart w:id="2" w:name="_Hlk78806314"/>
    <w:bookmarkStart w:id="3" w:name="_Hlk78806315"/>
    <w:bookmarkStart w:id="4" w:name="_Hlk78806316"/>
    <w:bookmarkStart w:id="5" w:name="_Hlk78806317"/>
    <w:r w:rsidRPr="00987079">
      <w:rPr>
        <w:rFonts w:asciiTheme="minorHAnsi" w:hAnsiTheme="minorHAnsi"/>
        <w:sz w:val="22"/>
      </w:rPr>
      <w:t>Institut für Germanistik</w:t>
    </w:r>
  </w:p>
  <w:p w14:paraId="29F136C1" w14:textId="59A57BE3"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 xml:space="preserve">Prof. Dr.  Winnie-Karen </w:t>
    </w:r>
    <w:proofErr w:type="spellStart"/>
    <w:r w:rsidRPr="00987079">
      <w:rPr>
        <w:rFonts w:asciiTheme="minorHAnsi" w:hAnsiTheme="minorHAnsi"/>
        <w:sz w:val="22"/>
      </w:rPr>
      <w:t>Giera</w:t>
    </w:r>
    <w:proofErr w:type="spellEnd"/>
  </w:p>
  <w:p w14:paraId="25CE6647" w14:textId="1080EC28"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 xml:space="preserve">Deutschdidaktik im inklusiven Kontext/ Förderschwerpunkt                                                             </w:t>
    </w:r>
  </w:p>
  <w:p w14:paraId="7A36754D" w14:textId="77777777"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Sprache und Kommunikation</w:t>
    </w:r>
    <w:bookmarkEnd w:id="2"/>
    <w:bookmarkEnd w:id="3"/>
    <w:bookmarkEnd w:id="4"/>
    <w:bookmarkEnd w:id="5"/>
    <w:r w:rsidRPr="00987079">
      <w:rPr>
        <w:rFonts w:asciiTheme="minorHAnsi" w:hAnsiTheme="minorHAnsi"/>
        <w:sz w:val="22"/>
      </w:rPr>
      <w:t xml:space="preserve"> (Sekundarstufe I)</w:t>
    </w:r>
  </w:p>
  <w:p w14:paraId="36E605DA" w14:textId="77777777" w:rsidR="00987079" w:rsidRPr="00987079" w:rsidRDefault="00987079" w:rsidP="009870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32D8"/>
    <w:multiLevelType w:val="hybridMultilevel"/>
    <w:tmpl w:val="6A467554"/>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37C6799"/>
    <w:multiLevelType w:val="hybridMultilevel"/>
    <w:tmpl w:val="C04A6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8B2E1F"/>
    <w:multiLevelType w:val="hybridMultilevel"/>
    <w:tmpl w:val="41A01DF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15:restartNumberingAfterBreak="0">
    <w:nsid w:val="07B96B7B"/>
    <w:multiLevelType w:val="hybridMultilevel"/>
    <w:tmpl w:val="2BB4DD58"/>
    <w:lvl w:ilvl="0" w:tplc="E282449A">
      <w:start w:val="2"/>
      <w:numFmt w:val="bullet"/>
      <w:lvlText w:val="-"/>
      <w:lvlJc w:val="left"/>
      <w:pPr>
        <w:ind w:left="1440" w:hanging="360"/>
      </w:pPr>
      <w:rPr>
        <w:rFonts w:ascii="Calibri" w:eastAsiaTheme="minorHAnsi"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8097575"/>
    <w:multiLevelType w:val="hybridMultilevel"/>
    <w:tmpl w:val="B274B27C"/>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1094BA5"/>
    <w:multiLevelType w:val="hybridMultilevel"/>
    <w:tmpl w:val="65F4D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2C5D01"/>
    <w:multiLevelType w:val="hybridMultilevel"/>
    <w:tmpl w:val="10E2F25C"/>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136324"/>
    <w:multiLevelType w:val="hybridMultilevel"/>
    <w:tmpl w:val="9C32A326"/>
    <w:lvl w:ilvl="0" w:tplc="B280599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195F0E"/>
    <w:multiLevelType w:val="hybridMultilevel"/>
    <w:tmpl w:val="B8064D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C517DB"/>
    <w:multiLevelType w:val="hybridMultilevel"/>
    <w:tmpl w:val="9D5C4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16407B"/>
    <w:multiLevelType w:val="hybridMultilevel"/>
    <w:tmpl w:val="9D5A1B04"/>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F10A96"/>
    <w:multiLevelType w:val="hybridMultilevel"/>
    <w:tmpl w:val="A732B83A"/>
    <w:lvl w:ilvl="0" w:tplc="04070001">
      <w:start w:val="1"/>
      <w:numFmt w:val="bullet"/>
      <w:lvlText w:val=""/>
      <w:lvlJc w:val="left"/>
      <w:pPr>
        <w:ind w:left="1490" w:hanging="360"/>
      </w:pPr>
      <w:rPr>
        <w:rFonts w:ascii="Symbol" w:hAnsi="Symbol" w:hint="default"/>
      </w:rPr>
    </w:lvl>
    <w:lvl w:ilvl="1" w:tplc="04070003" w:tentative="1">
      <w:start w:val="1"/>
      <w:numFmt w:val="bullet"/>
      <w:lvlText w:val="o"/>
      <w:lvlJc w:val="left"/>
      <w:pPr>
        <w:ind w:left="2210" w:hanging="360"/>
      </w:pPr>
      <w:rPr>
        <w:rFonts w:ascii="Courier New" w:hAnsi="Courier New" w:cs="Courier New" w:hint="default"/>
      </w:rPr>
    </w:lvl>
    <w:lvl w:ilvl="2" w:tplc="04070005" w:tentative="1">
      <w:start w:val="1"/>
      <w:numFmt w:val="bullet"/>
      <w:lvlText w:val=""/>
      <w:lvlJc w:val="left"/>
      <w:pPr>
        <w:ind w:left="2930" w:hanging="360"/>
      </w:pPr>
      <w:rPr>
        <w:rFonts w:ascii="Wingdings" w:hAnsi="Wingdings" w:hint="default"/>
      </w:rPr>
    </w:lvl>
    <w:lvl w:ilvl="3" w:tplc="04070001" w:tentative="1">
      <w:start w:val="1"/>
      <w:numFmt w:val="bullet"/>
      <w:lvlText w:val=""/>
      <w:lvlJc w:val="left"/>
      <w:pPr>
        <w:ind w:left="3650" w:hanging="360"/>
      </w:pPr>
      <w:rPr>
        <w:rFonts w:ascii="Symbol" w:hAnsi="Symbol" w:hint="default"/>
      </w:rPr>
    </w:lvl>
    <w:lvl w:ilvl="4" w:tplc="04070003" w:tentative="1">
      <w:start w:val="1"/>
      <w:numFmt w:val="bullet"/>
      <w:lvlText w:val="o"/>
      <w:lvlJc w:val="left"/>
      <w:pPr>
        <w:ind w:left="4370" w:hanging="360"/>
      </w:pPr>
      <w:rPr>
        <w:rFonts w:ascii="Courier New" w:hAnsi="Courier New" w:cs="Courier New" w:hint="default"/>
      </w:rPr>
    </w:lvl>
    <w:lvl w:ilvl="5" w:tplc="04070005" w:tentative="1">
      <w:start w:val="1"/>
      <w:numFmt w:val="bullet"/>
      <w:lvlText w:val=""/>
      <w:lvlJc w:val="left"/>
      <w:pPr>
        <w:ind w:left="5090" w:hanging="360"/>
      </w:pPr>
      <w:rPr>
        <w:rFonts w:ascii="Wingdings" w:hAnsi="Wingdings" w:hint="default"/>
      </w:rPr>
    </w:lvl>
    <w:lvl w:ilvl="6" w:tplc="04070001" w:tentative="1">
      <w:start w:val="1"/>
      <w:numFmt w:val="bullet"/>
      <w:lvlText w:val=""/>
      <w:lvlJc w:val="left"/>
      <w:pPr>
        <w:ind w:left="5810" w:hanging="360"/>
      </w:pPr>
      <w:rPr>
        <w:rFonts w:ascii="Symbol" w:hAnsi="Symbol" w:hint="default"/>
      </w:rPr>
    </w:lvl>
    <w:lvl w:ilvl="7" w:tplc="04070003" w:tentative="1">
      <w:start w:val="1"/>
      <w:numFmt w:val="bullet"/>
      <w:lvlText w:val="o"/>
      <w:lvlJc w:val="left"/>
      <w:pPr>
        <w:ind w:left="6530" w:hanging="360"/>
      </w:pPr>
      <w:rPr>
        <w:rFonts w:ascii="Courier New" w:hAnsi="Courier New" w:cs="Courier New" w:hint="default"/>
      </w:rPr>
    </w:lvl>
    <w:lvl w:ilvl="8" w:tplc="04070005" w:tentative="1">
      <w:start w:val="1"/>
      <w:numFmt w:val="bullet"/>
      <w:lvlText w:val=""/>
      <w:lvlJc w:val="left"/>
      <w:pPr>
        <w:ind w:left="7250" w:hanging="360"/>
      </w:pPr>
      <w:rPr>
        <w:rFonts w:ascii="Wingdings" w:hAnsi="Wingdings" w:hint="default"/>
      </w:rPr>
    </w:lvl>
  </w:abstractNum>
  <w:abstractNum w:abstractNumId="12" w15:restartNumberingAfterBreak="0">
    <w:nsid w:val="2C445F7F"/>
    <w:multiLevelType w:val="hybridMultilevel"/>
    <w:tmpl w:val="CFB02D7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2C840E6F"/>
    <w:multiLevelType w:val="hybridMultilevel"/>
    <w:tmpl w:val="D6447BC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2E384682"/>
    <w:multiLevelType w:val="hybridMultilevel"/>
    <w:tmpl w:val="CAF8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B78397F"/>
    <w:multiLevelType w:val="hybridMultilevel"/>
    <w:tmpl w:val="1E5CFAC2"/>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D3050F"/>
    <w:multiLevelType w:val="hybridMultilevel"/>
    <w:tmpl w:val="8836EF66"/>
    <w:lvl w:ilvl="0" w:tplc="E282449A">
      <w:start w:val="2"/>
      <w:numFmt w:val="bullet"/>
      <w:lvlText w:val="-"/>
      <w:lvlJc w:val="left"/>
      <w:pPr>
        <w:ind w:left="1440" w:hanging="360"/>
      </w:pPr>
      <w:rPr>
        <w:rFonts w:ascii="Calibri" w:eastAsiaTheme="minorHAnsi"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06110AD"/>
    <w:multiLevelType w:val="hybridMultilevel"/>
    <w:tmpl w:val="509E51FA"/>
    <w:lvl w:ilvl="0" w:tplc="493CFD6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4F5EE8"/>
    <w:multiLevelType w:val="hybridMultilevel"/>
    <w:tmpl w:val="8468318E"/>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AB2891"/>
    <w:multiLevelType w:val="hybridMultilevel"/>
    <w:tmpl w:val="051A3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007668"/>
    <w:multiLevelType w:val="hybridMultilevel"/>
    <w:tmpl w:val="500AE88E"/>
    <w:lvl w:ilvl="0" w:tplc="268636B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421CF5"/>
    <w:multiLevelType w:val="hybridMultilevel"/>
    <w:tmpl w:val="DEAADB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9271F5E"/>
    <w:multiLevelType w:val="hybridMultilevel"/>
    <w:tmpl w:val="1F5EC50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4C023BD1"/>
    <w:multiLevelType w:val="hybridMultilevel"/>
    <w:tmpl w:val="3912DB4E"/>
    <w:lvl w:ilvl="0" w:tplc="D1C6101A">
      <w:start w:val="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C3C6CE9"/>
    <w:multiLevelType w:val="hybridMultilevel"/>
    <w:tmpl w:val="2E5CF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4325C2D"/>
    <w:multiLevelType w:val="hybridMultilevel"/>
    <w:tmpl w:val="C282961E"/>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342582"/>
    <w:multiLevelType w:val="hybridMultilevel"/>
    <w:tmpl w:val="01D0C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8F56E2"/>
    <w:multiLevelType w:val="hybridMultilevel"/>
    <w:tmpl w:val="ACACE5AC"/>
    <w:lvl w:ilvl="0" w:tplc="67243A16">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89104F"/>
    <w:multiLevelType w:val="hybridMultilevel"/>
    <w:tmpl w:val="901C236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5B648F5"/>
    <w:multiLevelType w:val="hybridMultilevel"/>
    <w:tmpl w:val="0E2064A0"/>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5FD6A78"/>
    <w:multiLevelType w:val="hybridMultilevel"/>
    <w:tmpl w:val="8C2882E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3202E4"/>
    <w:multiLevelType w:val="hybridMultilevel"/>
    <w:tmpl w:val="0D469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D21D12"/>
    <w:multiLevelType w:val="hybridMultilevel"/>
    <w:tmpl w:val="786EB816"/>
    <w:lvl w:ilvl="0" w:tplc="9AAC344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8F661B9"/>
    <w:multiLevelType w:val="hybridMultilevel"/>
    <w:tmpl w:val="6D7E0E1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AC1200"/>
    <w:multiLevelType w:val="hybridMultilevel"/>
    <w:tmpl w:val="536EF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68530BF"/>
    <w:multiLevelType w:val="hybridMultilevel"/>
    <w:tmpl w:val="663C8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377139"/>
    <w:multiLevelType w:val="hybridMultilevel"/>
    <w:tmpl w:val="BB6809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799616568">
    <w:abstractNumId w:val="18"/>
  </w:num>
  <w:num w:numId="2" w16cid:durableId="1891066483">
    <w:abstractNumId w:val="15"/>
  </w:num>
  <w:num w:numId="3" w16cid:durableId="1916864254">
    <w:abstractNumId w:val="2"/>
  </w:num>
  <w:num w:numId="4" w16cid:durableId="1679043610">
    <w:abstractNumId w:val="20"/>
  </w:num>
  <w:num w:numId="5" w16cid:durableId="2049061368">
    <w:abstractNumId w:val="21"/>
  </w:num>
  <w:num w:numId="6" w16cid:durableId="803549890">
    <w:abstractNumId w:val="17"/>
  </w:num>
  <w:num w:numId="7" w16cid:durableId="698969334">
    <w:abstractNumId w:val="32"/>
  </w:num>
  <w:num w:numId="8" w16cid:durableId="672149908">
    <w:abstractNumId w:val="7"/>
  </w:num>
  <w:num w:numId="9" w16cid:durableId="1846936852">
    <w:abstractNumId w:val="27"/>
  </w:num>
  <w:num w:numId="10" w16cid:durableId="442192010">
    <w:abstractNumId w:val="0"/>
  </w:num>
  <w:num w:numId="11" w16cid:durableId="94789578">
    <w:abstractNumId w:val="8"/>
  </w:num>
  <w:num w:numId="12" w16cid:durableId="1990477321">
    <w:abstractNumId w:val="34"/>
  </w:num>
  <w:num w:numId="13" w16cid:durableId="666396612">
    <w:abstractNumId w:val="23"/>
  </w:num>
  <w:num w:numId="14" w16cid:durableId="1131287519">
    <w:abstractNumId w:val="1"/>
  </w:num>
  <w:num w:numId="15" w16cid:durableId="463012363">
    <w:abstractNumId w:val="9"/>
  </w:num>
  <w:num w:numId="16" w16cid:durableId="1434352345">
    <w:abstractNumId w:val="10"/>
  </w:num>
  <w:num w:numId="17" w16cid:durableId="579483658">
    <w:abstractNumId w:val="29"/>
  </w:num>
  <w:num w:numId="18" w16cid:durableId="1028264269">
    <w:abstractNumId w:val="35"/>
  </w:num>
  <w:num w:numId="19" w16cid:durableId="566188084">
    <w:abstractNumId w:val="16"/>
  </w:num>
  <w:num w:numId="20" w16cid:durableId="141700738">
    <w:abstractNumId w:val="6"/>
  </w:num>
  <w:num w:numId="21" w16cid:durableId="1051269065">
    <w:abstractNumId w:val="33"/>
  </w:num>
  <w:num w:numId="22" w16cid:durableId="1102803753">
    <w:abstractNumId w:val="30"/>
  </w:num>
  <w:num w:numId="23" w16cid:durableId="1580750444">
    <w:abstractNumId w:val="12"/>
  </w:num>
  <w:num w:numId="24" w16cid:durableId="1118837849">
    <w:abstractNumId w:val="19"/>
  </w:num>
  <w:num w:numId="25" w16cid:durableId="608466133">
    <w:abstractNumId w:val="36"/>
  </w:num>
  <w:num w:numId="26" w16cid:durableId="1668244877">
    <w:abstractNumId w:val="14"/>
  </w:num>
  <w:num w:numId="27" w16cid:durableId="1100024713">
    <w:abstractNumId w:val="11"/>
  </w:num>
  <w:num w:numId="28" w16cid:durableId="528225849">
    <w:abstractNumId w:val="31"/>
  </w:num>
  <w:num w:numId="29" w16cid:durableId="1418477532">
    <w:abstractNumId w:val="4"/>
  </w:num>
  <w:num w:numId="30" w16cid:durableId="1640768125">
    <w:abstractNumId w:val="13"/>
  </w:num>
  <w:num w:numId="31" w16cid:durableId="534387083">
    <w:abstractNumId w:val="5"/>
  </w:num>
  <w:num w:numId="32" w16cid:durableId="1758021260">
    <w:abstractNumId w:val="26"/>
  </w:num>
  <w:num w:numId="33" w16cid:durableId="1576475407">
    <w:abstractNumId w:val="24"/>
  </w:num>
  <w:num w:numId="34" w16cid:durableId="420950093">
    <w:abstractNumId w:val="3"/>
  </w:num>
  <w:num w:numId="35" w16cid:durableId="45035783">
    <w:abstractNumId w:val="25"/>
  </w:num>
  <w:num w:numId="36" w16cid:durableId="2015104682">
    <w:abstractNumId w:val="28"/>
  </w:num>
  <w:num w:numId="37" w16cid:durableId="11480171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F9"/>
    <w:rsid w:val="00003974"/>
    <w:rsid w:val="0000649A"/>
    <w:rsid w:val="00012B33"/>
    <w:rsid w:val="00023163"/>
    <w:rsid w:val="00034F1F"/>
    <w:rsid w:val="00061245"/>
    <w:rsid w:val="000759F5"/>
    <w:rsid w:val="0009720C"/>
    <w:rsid w:val="000A16C1"/>
    <w:rsid w:val="000E4B90"/>
    <w:rsid w:val="000F4D69"/>
    <w:rsid w:val="00107570"/>
    <w:rsid w:val="00135AD8"/>
    <w:rsid w:val="0016064A"/>
    <w:rsid w:val="001804D4"/>
    <w:rsid w:val="0018645E"/>
    <w:rsid w:val="001954A1"/>
    <w:rsid w:val="001B0A3B"/>
    <w:rsid w:val="001C2A4D"/>
    <w:rsid w:val="001C2D40"/>
    <w:rsid w:val="002054D9"/>
    <w:rsid w:val="00217D8F"/>
    <w:rsid w:val="0022403F"/>
    <w:rsid w:val="00251BF7"/>
    <w:rsid w:val="00296C50"/>
    <w:rsid w:val="002C3A4C"/>
    <w:rsid w:val="002F0B5F"/>
    <w:rsid w:val="002F5663"/>
    <w:rsid w:val="002F772E"/>
    <w:rsid w:val="00321159"/>
    <w:rsid w:val="00326A91"/>
    <w:rsid w:val="00337AD6"/>
    <w:rsid w:val="00350993"/>
    <w:rsid w:val="00375751"/>
    <w:rsid w:val="003B522A"/>
    <w:rsid w:val="003D7A14"/>
    <w:rsid w:val="0043318F"/>
    <w:rsid w:val="00443E45"/>
    <w:rsid w:val="004463F9"/>
    <w:rsid w:val="00464A19"/>
    <w:rsid w:val="0048473D"/>
    <w:rsid w:val="00487708"/>
    <w:rsid w:val="00492285"/>
    <w:rsid w:val="004D2356"/>
    <w:rsid w:val="004D6B51"/>
    <w:rsid w:val="004F77DB"/>
    <w:rsid w:val="0052069E"/>
    <w:rsid w:val="00537347"/>
    <w:rsid w:val="00580098"/>
    <w:rsid w:val="00590726"/>
    <w:rsid w:val="005C2CE4"/>
    <w:rsid w:val="005D2403"/>
    <w:rsid w:val="005D7654"/>
    <w:rsid w:val="005E5410"/>
    <w:rsid w:val="005F0216"/>
    <w:rsid w:val="00685457"/>
    <w:rsid w:val="006C3F90"/>
    <w:rsid w:val="006F2C64"/>
    <w:rsid w:val="00700B30"/>
    <w:rsid w:val="007631E8"/>
    <w:rsid w:val="00766962"/>
    <w:rsid w:val="00780761"/>
    <w:rsid w:val="007A126D"/>
    <w:rsid w:val="007E5605"/>
    <w:rsid w:val="0080235C"/>
    <w:rsid w:val="008156D2"/>
    <w:rsid w:val="00816DC6"/>
    <w:rsid w:val="008173E8"/>
    <w:rsid w:val="00833DE1"/>
    <w:rsid w:val="0084523A"/>
    <w:rsid w:val="00871EEC"/>
    <w:rsid w:val="00880837"/>
    <w:rsid w:val="00890F1F"/>
    <w:rsid w:val="008A08BF"/>
    <w:rsid w:val="008A48FC"/>
    <w:rsid w:val="00900D73"/>
    <w:rsid w:val="0092167B"/>
    <w:rsid w:val="00922CC9"/>
    <w:rsid w:val="00932B27"/>
    <w:rsid w:val="00951A21"/>
    <w:rsid w:val="0096696C"/>
    <w:rsid w:val="00987079"/>
    <w:rsid w:val="00987F55"/>
    <w:rsid w:val="00993B46"/>
    <w:rsid w:val="009A152C"/>
    <w:rsid w:val="009C18BD"/>
    <w:rsid w:val="009F2F21"/>
    <w:rsid w:val="00A07E35"/>
    <w:rsid w:val="00A24F57"/>
    <w:rsid w:val="00A80CE6"/>
    <w:rsid w:val="00AA348B"/>
    <w:rsid w:val="00AC1AB5"/>
    <w:rsid w:val="00AD5601"/>
    <w:rsid w:val="00B05A02"/>
    <w:rsid w:val="00B14345"/>
    <w:rsid w:val="00B157AA"/>
    <w:rsid w:val="00B80897"/>
    <w:rsid w:val="00B94D44"/>
    <w:rsid w:val="00B95102"/>
    <w:rsid w:val="00B97F56"/>
    <w:rsid w:val="00BC6848"/>
    <w:rsid w:val="00BD7DF3"/>
    <w:rsid w:val="00BE4330"/>
    <w:rsid w:val="00BE5C12"/>
    <w:rsid w:val="00C512FA"/>
    <w:rsid w:val="00C808E9"/>
    <w:rsid w:val="00CE6DC2"/>
    <w:rsid w:val="00D01576"/>
    <w:rsid w:val="00D12B25"/>
    <w:rsid w:val="00D22976"/>
    <w:rsid w:val="00D402B6"/>
    <w:rsid w:val="00D44DF2"/>
    <w:rsid w:val="00D5246A"/>
    <w:rsid w:val="00D664CB"/>
    <w:rsid w:val="00D80EE0"/>
    <w:rsid w:val="00D845D4"/>
    <w:rsid w:val="00D9303D"/>
    <w:rsid w:val="00DA46BE"/>
    <w:rsid w:val="00DA7356"/>
    <w:rsid w:val="00DB7CDF"/>
    <w:rsid w:val="00E34ADD"/>
    <w:rsid w:val="00E618B1"/>
    <w:rsid w:val="00E73545"/>
    <w:rsid w:val="00E81825"/>
    <w:rsid w:val="00E81C64"/>
    <w:rsid w:val="00E92A3B"/>
    <w:rsid w:val="00EB2317"/>
    <w:rsid w:val="00EB58B9"/>
    <w:rsid w:val="00F03AC9"/>
    <w:rsid w:val="00F06C74"/>
    <w:rsid w:val="00F601F9"/>
    <w:rsid w:val="00F828AD"/>
    <w:rsid w:val="00F83CB6"/>
    <w:rsid w:val="00F918A3"/>
    <w:rsid w:val="00FB1326"/>
    <w:rsid w:val="00FC15B1"/>
    <w:rsid w:val="00FE5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B643A"/>
  <w15:chartTrackingRefBased/>
  <w15:docId w15:val="{BA9A5504-73B4-488D-9730-657A2E90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0897"/>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table" w:styleId="Tabellenraster">
    <w:name w:val="Table Grid"/>
    <w:basedOn w:val="NormaleTabelle"/>
    <w:uiPriority w:val="39"/>
    <w:rsid w:val="00F60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601F9"/>
    <w:pPr>
      <w:ind w:left="720"/>
      <w:contextualSpacing/>
    </w:pPr>
  </w:style>
  <w:style w:type="character" w:styleId="Kommentarzeichen">
    <w:name w:val="annotation reference"/>
    <w:basedOn w:val="Absatz-Standardschriftart"/>
    <w:uiPriority w:val="99"/>
    <w:semiHidden/>
    <w:unhideWhenUsed/>
    <w:rsid w:val="00890F1F"/>
    <w:rPr>
      <w:sz w:val="16"/>
      <w:szCs w:val="16"/>
    </w:rPr>
  </w:style>
  <w:style w:type="paragraph" w:styleId="Kommentartext">
    <w:name w:val="annotation text"/>
    <w:basedOn w:val="Standard"/>
    <w:link w:val="KommentartextZchn"/>
    <w:uiPriority w:val="99"/>
    <w:unhideWhenUsed/>
    <w:rsid w:val="00890F1F"/>
    <w:rPr>
      <w:sz w:val="20"/>
      <w:szCs w:val="20"/>
    </w:rPr>
  </w:style>
  <w:style w:type="character" w:customStyle="1" w:styleId="KommentartextZchn">
    <w:name w:val="Kommentartext Zchn"/>
    <w:basedOn w:val="Absatz-Standardschriftart"/>
    <w:link w:val="Kommentartext"/>
    <w:uiPriority w:val="99"/>
    <w:rsid w:val="00890F1F"/>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890F1F"/>
    <w:rPr>
      <w:b/>
      <w:bCs/>
    </w:rPr>
  </w:style>
  <w:style w:type="character" w:customStyle="1" w:styleId="KommentarthemaZchn">
    <w:name w:val="Kommentarthema Zchn"/>
    <w:basedOn w:val="KommentartextZchn"/>
    <w:link w:val="Kommentarthema"/>
    <w:uiPriority w:val="99"/>
    <w:semiHidden/>
    <w:rsid w:val="00890F1F"/>
    <w:rPr>
      <w:rFonts w:ascii="Times New Roman" w:hAnsi="Times New Roman"/>
      <w:b/>
      <w:bCs/>
      <w:sz w:val="20"/>
      <w:szCs w:val="20"/>
    </w:rPr>
  </w:style>
  <w:style w:type="paragraph" w:styleId="Kopfzeile">
    <w:name w:val="header"/>
    <w:basedOn w:val="Standard"/>
    <w:link w:val="KopfzeileZchn"/>
    <w:uiPriority w:val="99"/>
    <w:unhideWhenUsed/>
    <w:rsid w:val="00987079"/>
    <w:pPr>
      <w:tabs>
        <w:tab w:val="center" w:pos="4536"/>
        <w:tab w:val="right" w:pos="9072"/>
      </w:tabs>
    </w:pPr>
  </w:style>
  <w:style w:type="character" w:customStyle="1" w:styleId="KopfzeileZchn">
    <w:name w:val="Kopfzeile Zchn"/>
    <w:basedOn w:val="Absatz-Standardschriftart"/>
    <w:link w:val="Kopfzeile"/>
    <w:uiPriority w:val="99"/>
    <w:rsid w:val="00987079"/>
    <w:rPr>
      <w:rFonts w:ascii="Times New Roman" w:hAnsi="Times New Roman"/>
      <w:sz w:val="24"/>
    </w:rPr>
  </w:style>
  <w:style w:type="paragraph" w:styleId="Fuzeile">
    <w:name w:val="footer"/>
    <w:basedOn w:val="Standard"/>
    <w:link w:val="FuzeileZchn"/>
    <w:uiPriority w:val="99"/>
    <w:unhideWhenUsed/>
    <w:rsid w:val="00987079"/>
    <w:pPr>
      <w:tabs>
        <w:tab w:val="center" w:pos="4536"/>
        <w:tab w:val="right" w:pos="9072"/>
      </w:tabs>
    </w:pPr>
  </w:style>
  <w:style w:type="character" w:customStyle="1" w:styleId="FuzeileZchn">
    <w:name w:val="Fußzeile Zchn"/>
    <w:basedOn w:val="Absatz-Standardschriftart"/>
    <w:link w:val="Fuzeile"/>
    <w:uiPriority w:val="99"/>
    <w:rsid w:val="00987079"/>
    <w:rPr>
      <w:rFonts w:ascii="Times New Roman" w:hAnsi="Times New Roman"/>
      <w:sz w:val="24"/>
    </w:rPr>
  </w:style>
  <w:style w:type="paragraph" w:styleId="Funotentext">
    <w:name w:val="footnote text"/>
    <w:basedOn w:val="Standard"/>
    <w:link w:val="FunotentextZchn"/>
    <w:uiPriority w:val="99"/>
    <w:semiHidden/>
    <w:unhideWhenUsed/>
    <w:rsid w:val="00580098"/>
    <w:rPr>
      <w:sz w:val="20"/>
      <w:szCs w:val="20"/>
    </w:rPr>
  </w:style>
  <w:style w:type="character" w:customStyle="1" w:styleId="FunotentextZchn">
    <w:name w:val="Fußnotentext Zchn"/>
    <w:basedOn w:val="Absatz-Standardschriftart"/>
    <w:link w:val="Funotentext"/>
    <w:uiPriority w:val="99"/>
    <w:semiHidden/>
    <w:rsid w:val="00580098"/>
    <w:rPr>
      <w:rFonts w:ascii="Times New Roman" w:hAnsi="Times New Roman"/>
      <w:sz w:val="20"/>
      <w:szCs w:val="20"/>
    </w:rPr>
  </w:style>
  <w:style w:type="character" w:styleId="Funotenzeichen">
    <w:name w:val="footnote reference"/>
    <w:basedOn w:val="Absatz-Standardschriftart"/>
    <w:uiPriority w:val="99"/>
    <w:semiHidden/>
    <w:unhideWhenUsed/>
    <w:rsid w:val="00580098"/>
    <w:rPr>
      <w:vertAlign w:val="superscript"/>
    </w:rPr>
  </w:style>
  <w:style w:type="character" w:styleId="Hyperlink">
    <w:name w:val="Hyperlink"/>
    <w:basedOn w:val="Absatz-Standardschriftart"/>
    <w:uiPriority w:val="99"/>
    <w:unhideWhenUsed/>
    <w:rsid w:val="00922CC9"/>
    <w:rPr>
      <w:color w:val="0563C1" w:themeColor="hyperlink"/>
      <w:u w:val="single"/>
    </w:rPr>
  </w:style>
  <w:style w:type="character" w:styleId="NichtaufgelsteErwhnung">
    <w:name w:val="Unresolved Mention"/>
    <w:basedOn w:val="Absatz-Standardschriftart"/>
    <w:uiPriority w:val="99"/>
    <w:semiHidden/>
    <w:unhideWhenUsed/>
    <w:rsid w:val="00922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entimeter.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20.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434F-2289-4BA1-9D85-118D7B9F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8205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15</cp:revision>
  <dcterms:created xsi:type="dcterms:W3CDTF">2022-05-02T10:49:00Z</dcterms:created>
  <dcterms:modified xsi:type="dcterms:W3CDTF">2022-06-29T13:17:00Z</dcterms:modified>
</cp:coreProperties>
</file>