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D4E7" w14:textId="77777777" w:rsidR="00E8199D" w:rsidRDefault="00603788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1D1465" wp14:editId="46A4307F">
            <wp:simplePos x="0" y="0"/>
            <wp:positionH relativeFrom="column">
              <wp:posOffset>4699634</wp:posOffset>
            </wp:positionH>
            <wp:positionV relativeFrom="paragraph">
              <wp:posOffset>13970</wp:posOffset>
            </wp:positionV>
            <wp:extent cx="1061085" cy="1061085"/>
            <wp:effectExtent l="0" t="0" r="0" b="0"/>
            <wp:wrapSquare wrapText="bothSides" distT="0" distB="0" distL="114300" distR="114300"/>
            <wp:docPr id="944796091" name="image1.png" descr="A logo on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on a black background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C6DBE" w14:textId="77777777" w:rsidR="00E8199D" w:rsidRDefault="00603788">
      <w:r>
        <w:t xml:space="preserve">Meeting des Fachschaftsrats Anglistik Amerikanistik der Universität Potsdam </w:t>
      </w:r>
    </w:p>
    <w:p w14:paraId="124B0B56" w14:textId="77777777" w:rsidR="00E8199D" w:rsidRDefault="00603788">
      <w:r>
        <w:t>Datum: 2.10.2025</w:t>
      </w:r>
      <w:r>
        <w:tab/>
      </w:r>
    </w:p>
    <w:p w14:paraId="63FE98B7" w14:textId="77777777" w:rsidR="00E8199D" w:rsidRDefault="00603788">
      <w:r>
        <w:t>Anwesende: Gabriel Wiesner, Kuro Gosdschan, Lou Tobian, Max Lück, Sina Marasus, Victor Grigorev, Ezra Stein, Lara Jüngling, Olivia Wilson (ab 10:23 Uhr)</w:t>
      </w:r>
    </w:p>
    <w:p w14:paraId="39358058" w14:textId="77777777" w:rsidR="00E8199D" w:rsidRDefault="00603788">
      <w:r>
        <w:tab/>
      </w:r>
    </w:p>
    <w:p w14:paraId="54897DF8" w14:textId="77777777" w:rsidR="00E8199D" w:rsidRDefault="00603788">
      <w:r>
        <w:t>Gäste: Keine</w:t>
      </w:r>
    </w:p>
    <w:p w14:paraId="39B2704E" w14:textId="77777777" w:rsidR="00E8199D" w:rsidRDefault="00603788">
      <w:r>
        <w:t>Beginn: 10:0 Uhr</w:t>
      </w:r>
    </w:p>
    <w:p w14:paraId="0D8B38AE" w14:textId="77777777" w:rsidR="00E8199D" w:rsidRDefault="00603788">
      <w:r>
        <w:t>Ende: Uhr</w:t>
      </w:r>
    </w:p>
    <w:p w14:paraId="310A249B" w14:textId="77777777" w:rsidR="00E8199D" w:rsidRDefault="00603788">
      <w:r>
        <w:t xml:space="preserve">Schriftführer*in: Ezra  </w:t>
      </w:r>
    </w:p>
    <w:p w14:paraId="6D2B2D64" w14:textId="77777777" w:rsidR="00E8199D" w:rsidRDefault="00603788">
      <w:r>
        <w:t xml:space="preserve">Tagesordnung: </w:t>
      </w:r>
    </w:p>
    <w:p w14:paraId="2C79426D" w14:textId="77777777" w:rsidR="00E8199D" w:rsidRDefault="00603788">
      <w:r>
        <w:t xml:space="preserve">Begrüßung: Lara begrüßt alle Beteiligten. 8 von 10 Mitglieder*innen sind anwesend, somit ist der FSR beschlussfähig. </w:t>
      </w:r>
    </w:p>
    <w:p w14:paraId="42F6150E" w14:textId="77777777" w:rsidR="00E8199D" w:rsidRDefault="00603788">
      <w:r>
        <w:t xml:space="preserve">Vorstellung der Tagesordnung, Platz für Ergänzungen und Änderungen: </w:t>
      </w:r>
    </w:p>
    <w:p w14:paraId="7592A288" w14:textId="77777777" w:rsidR="00E8199D" w:rsidRDefault="00603788">
      <w:r>
        <w:t xml:space="preserve">Die Tagesordnung wurde von den Anwesenden Mitglieder*innen angenommen. </w:t>
      </w:r>
    </w:p>
    <w:p w14:paraId="1572438E" w14:textId="77777777" w:rsidR="00E8199D" w:rsidRDefault="00603788">
      <w:r>
        <w:t xml:space="preserve">Berichte: </w:t>
      </w:r>
    </w:p>
    <w:p w14:paraId="5B9653B5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Rollenverteilung. Ist jeder zufrieden mit dem, was die Person gerade tut?: Gabriel würde gerne das Finanzreferat abgeben. </w:t>
      </w:r>
    </w:p>
    <w:p w14:paraId="31163EA4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VeFa: von der vorletzten: mehr an allgemeineren Finanzworkshops? Wenn es mehr Interesse daran gibt sollen wir uns melden. Ausreichend waren die Haushaltsworkshops leider nicht. Wir hätten Interesse.  Lebensmittel dürfen in Ersti-Beutel. kostenlose ausstellungen im Filmmuseum. Nächstes Jahr den ersten digitalen Hochschulinformationstag. Promovierende werden oft in den Sanktionen der FSRs vergessen. </w:t>
      </w:r>
    </w:p>
    <w:p w14:paraId="3D6DE508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Alle haben ihr Geld vom Sommerfest wieder. </w:t>
      </w:r>
    </w:p>
    <w:p w14:paraId="3BF83A60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Merch vom Studentenwerk  &amp; Filmsis</w:t>
      </w:r>
    </w:p>
    <w:p w14:paraId="3CE43FE1" w14:textId="77777777" w:rsidR="00E8199D" w:rsidRDefault="00603788">
      <w:r>
        <w:t xml:space="preserve">Events/Planung: </w:t>
      </w:r>
    </w:p>
    <w:p w14:paraId="1B736DC3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Ersti Events: </w:t>
      </w:r>
    </w:p>
    <w:p w14:paraId="36468F35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Wer kommt heute 16 Uhr?: Kuro, Olive, Ezra, Gabriel</w:t>
      </w:r>
    </w:p>
    <w:p w14:paraId="4BF0B507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Stundenplanbau 7. Oktober: Wer ist da? Sina, Max, Lou, Kuro: Wer holt Brötchen?: Sina</w:t>
      </w:r>
    </w:p>
    <w:p w14:paraId="6C5DA009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Stundenplanbau 8. Oktober: Wer ist da?: Sina, Lou, Max, Marcia, (Kuro),  Wer holt Brötchen?: Sina</w:t>
      </w:r>
    </w:p>
    <w:p w14:paraId="5ED178F2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Stundenplanbau 8. Oktober Zoom: Wer hat Zeit dafür?: evtl: Sina, Lara</w:t>
      </w:r>
    </w:p>
    <w:p w14:paraId="2519C989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Mensa Essen 9. Oktober: Wer ist da?: Lou, Lara, (Ez, Kuro) danach Stadtführung?: Wer ist da?: Lou, Lara (Ez, Lou) </w:t>
      </w:r>
    </w:p>
    <w:p w14:paraId="69555CA4" w14:textId="77777777" w:rsidR="00E8199D" w:rsidRDefault="00E8199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ACFF18C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Planung für die Vollversammlung, um die Satzung zu ändern. Vor der ersten Vorlesung von Literary Studies </w:t>
      </w:r>
    </w:p>
    <w:p w14:paraId="667245E6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Halloween.Party: 13. Einführungstag/Einarbeitungstag im KuZe nicht vor 18 Uhr: Wer geht hin?: Lou,Sina, Max, Olive</w:t>
      </w:r>
      <w:r>
        <w:rPr>
          <w:color w:val="000000"/>
          <w:highlight w:val="yellow"/>
        </w:rPr>
        <w:t>, wir geben 320 Euro dazugeben</w:t>
      </w:r>
      <w:r>
        <w:rPr>
          <w:color w:val="000000"/>
        </w:rPr>
        <w:t xml:space="preserve">: DJs 30/h; der Rest für Deko/Snacks. </w:t>
      </w:r>
    </w:p>
    <w:p w14:paraId="48F071AE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Die Finanzierung wird hauptsächlich von den FSRs Anglistik/Amerikanistik 10% des Gesamthaushalts und 10% evtl auch mehr des Gesamthaushalts von Germanistik des Gesamthaushalts übernommen. Zusätzlich geben auch die FSRs LER und KuM mit je 10 Prozent des Gesamthaushalts dazu. </w:t>
      </w:r>
    </w:p>
    <w:p w14:paraId="4B45F3FB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Alles weitere für die Halloweenparty wird noch abgesprochen. </w:t>
      </w:r>
    </w:p>
    <w:p w14:paraId="55ADC0DE" w14:textId="77777777" w:rsidR="00E8199D" w:rsidRDefault="0060378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>
        <w:rPr>
          <w:color w:val="000000"/>
        </w:rPr>
        <w:t xml:space="preserve">Abstimmung für die Halloweenparty: </w:t>
      </w:r>
    </w:p>
    <w:p w14:paraId="05CCF8F1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Für die Halloweenparty am 24.10. am hat der FSR einstimmig entschieden 320 Euro, sprich ca. 10% unseres Gesamthaushalts für Dekoration und Snacks auszugeben. Acht von acht anwesenden Mitglieder*innen haben zugestimmt.</w:t>
      </w:r>
    </w:p>
    <w:p w14:paraId="2376E56F" w14:textId="77777777" w:rsidR="00E8199D" w:rsidRDefault="00603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Für die Halloween Party wurde beschlossen einen Projektvorschuss von 190 Euro zu beantragen. Da</w:t>
      </w:r>
    </w:p>
    <w:p w14:paraId="234C896D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Protokolle werden ab sofort über Box.Up allen Student*innen zur Verfügung gestellt, indem es auf unserer Website einen Link &amp; das Passwort für Box.Up gibt. </w:t>
      </w:r>
    </w:p>
    <w:p w14:paraId="4A40D39E" w14:textId="77777777" w:rsidR="00E8199D" w:rsidRDefault="00603788">
      <w:r>
        <w:t xml:space="preserve">Sonstiges: </w:t>
      </w:r>
    </w:p>
    <w:p w14:paraId="34033701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Sina &amp; Ezra recherchieren mal, um einen neuen Wagen bis zum nächsten Meeting zu finden. </w:t>
      </w:r>
    </w:p>
    <w:p w14:paraId="7A61FCB3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Bitte mehr Kommunikation!! Um Deadlines einzuhalten. </w:t>
      </w:r>
    </w:p>
    <w:p w14:paraId="1C2848FA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Mit neuem Ersti-Merch 202</w:t>
      </w:r>
      <w:r>
        <w:t>6</w:t>
      </w:r>
      <w:r>
        <w:rPr>
          <w:color w:val="000000"/>
        </w:rPr>
        <w:t xml:space="preserve"> anfangen. Vowel Diagramme</w:t>
      </w:r>
    </w:p>
    <w:p w14:paraId="508472AA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Lou Glühwein-Wanderung: Glüh-Aperol auch zusätzlich mit anbieten, Treffen im FSR-Raum zum Ausschank</w:t>
      </w:r>
    </w:p>
    <w:p w14:paraId="042FC76B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Flohmarkt: gute Idee, bitte noch ein wenig am Konzept arbeiten. Vielleicht irgendwelche Clubs anfragen, ob wir das da drinnen machen könnten. Bitte Konzept erarbeiten. </w:t>
      </w:r>
    </w:p>
    <w:p w14:paraId="3801F750" w14:textId="48AE26EC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Abstimmung für Minecraft: Der FSR beschließt einstimmig (8 von 8 anwesenden Mitglieder*innen) für einen Minecraft-Server </w:t>
      </w:r>
      <w:r w:rsidR="00750ECB">
        <w:rPr>
          <w:color w:val="000000"/>
        </w:rPr>
        <w:t xml:space="preserve">bis zu </w:t>
      </w:r>
      <w:r>
        <w:rPr>
          <w:color w:val="000000"/>
        </w:rPr>
        <w:t xml:space="preserve">15,99 </w:t>
      </w:r>
      <w:r w:rsidR="00FF1F6D">
        <w:rPr>
          <w:color w:val="000000"/>
        </w:rPr>
        <w:t>Dollar</w:t>
      </w:r>
      <w:r>
        <w:rPr>
          <w:color w:val="000000"/>
        </w:rPr>
        <w:t xml:space="preserve"> </w:t>
      </w:r>
      <w:r w:rsidR="00750ECB">
        <w:rPr>
          <w:color w:val="000000"/>
        </w:rPr>
        <w:t xml:space="preserve">monatl. </w:t>
      </w:r>
      <w:r w:rsidR="00FF1F6D">
        <w:rPr>
          <w:color w:val="000000"/>
        </w:rPr>
        <w:t>A</w:t>
      </w:r>
      <w:r>
        <w:rPr>
          <w:color w:val="000000"/>
        </w:rPr>
        <w:t>uszugeben</w:t>
      </w:r>
      <w:r w:rsidR="00FF1F6D">
        <w:rPr>
          <w:color w:val="000000"/>
        </w:rPr>
        <w:t>. Hierbei wird auf die Besucher*innenzahl geachtet, je nach Beliebtheit wird der Server monatlich weitergeführt.</w:t>
      </w:r>
    </w:p>
    <w:p w14:paraId="3E798EAE" w14:textId="77777777" w:rsidR="00E8199D" w:rsidRDefault="00603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Eventuell möchten wir versuchen die Wahlen auf Ende Januar verlegen. </w:t>
      </w:r>
    </w:p>
    <w:p w14:paraId="58638226" w14:textId="77777777" w:rsidR="00E8199D" w:rsidRDefault="00603788">
      <w:r>
        <w:t xml:space="preserve">Lara beendet das Meeting um 11:50 Uhr. </w:t>
      </w:r>
    </w:p>
    <w:p w14:paraId="7C84DCF1" w14:textId="77777777" w:rsidR="00E8199D" w:rsidRDefault="00603788">
      <w:r>
        <w:t xml:space="preserve"> </w:t>
      </w:r>
    </w:p>
    <w:sectPr w:rsidR="00E8199D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E0356E-46C9-481D-97FB-3CC65CEFFEBA}"/>
    <w:embedItalic r:id="rId2" w:fontKey="{00A45E38-1377-4224-8ED4-583EC933E4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77C477B-45CE-4324-982A-22396B3B98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80E4CA-707C-4862-9314-6E438613D9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91AC6"/>
    <w:multiLevelType w:val="multilevel"/>
    <w:tmpl w:val="780C06A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3983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99D"/>
    <w:rsid w:val="00603788"/>
    <w:rsid w:val="00750ECB"/>
    <w:rsid w:val="00BF5C1B"/>
    <w:rsid w:val="00DE38C9"/>
    <w:rsid w:val="00E8199D"/>
    <w:rsid w:val="00FF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FACC3"/>
  <w15:docId w15:val="{A7E50D56-B527-4AC8-9344-22A60EC1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6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6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6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806B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AU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6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6B8"/>
    <w:rPr>
      <w:rFonts w:eastAsiaTheme="majorEastAsia" w:cstheme="majorBidi"/>
      <w:color w:val="2F5496" w:themeColor="accent1" w:themeShade="BF"/>
      <w:sz w:val="28"/>
      <w:szCs w:val="28"/>
      <w:lang w:val="en-AU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6B8"/>
    <w:rPr>
      <w:rFonts w:eastAsiaTheme="majorEastAsia" w:cstheme="majorBidi"/>
      <w:i/>
      <w:iCs/>
      <w:color w:val="2F5496" w:themeColor="accent1" w:themeShade="BF"/>
      <w:lang w:val="en-AU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6B8"/>
    <w:rPr>
      <w:rFonts w:eastAsiaTheme="majorEastAsia" w:cstheme="majorBidi"/>
      <w:color w:val="2F5496" w:themeColor="accent1" w:themeShade="BF"/>
      <w:lang w:val="en-AU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6B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6B8"/>
    <w:rPr>
      <w:rFonts w:eastAsiaTheme="majorEastAsia" w:cstheme="majorBidi"/>
      <w:color w:val="595959" w:themeColor="text1" w:themeTint="A6"/>
      <w:lang w:val="en-AU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6B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6B8"/>
    <w:rPr>
      <w:rFonts w:eastAsiaTheme="majorEastAsia" w:cstheme="majorBidi"/>
      <w:color w:val="272727" w:themeColor="text1" w:themeTint="D8"/>
      <w:lang w:val="en-AU"/>
    </w:rPr>
  </w:style>
  <w:style w:type="character" w:customStyle="1" w:styleId="TitelZchn">
    <w:name w:val="Titel Zchn"/>
    <w:basedOn w:val="Absatz-Standardschriftart"/>
    <w:link w:val="Titel"/>
    <w:uiPriority w:val="10"/>
    <w:rsid w:val="00C806B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6B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Zitat">
    <w:name w:val="Quote"/>
    <w:basedOn w:val="Standard"/>
    <w:next w:val="Standard"/>
    <w:link w:val="ZitatZchn"/>
    <w:uiPriority w:val="29"/>
    <w:qFormat/>
    <w:rsid w:val="00C806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6B8"/>
    <w:rPr>
      <w:i/>
      <w:iCs/>
      <w:color w:val="404040" w:themeColor="text1" w:themeTint="BF"/>
      <w:lang w:val="en-AU"/>
    </w:rPr>
  </w:style>
  <w:style w:type="paragraph" w:styleId="Listenabsatz">
    <w:name w:val="List Paragraph"/>
    <w:basedOn w:val="Standard"/>
    <w:uiPriority w:val="34"/>
    <w:qFormat/>
    <w:rsid w:val="00C806B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6B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6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6B8"/>
    <w:rPr>
      <w:i/>
      <w:iCs/>
      <w:color w:val="2F5496" w:themeColor="accent1" w:themeShade="BF"/>
      <w:lang w:val="en-AU"/>
    </w:rPr>
  </w:style>
  <w:style w:type="character" w:styleId="IntensiverVerweis">
    <w:name w:val="Intense Reference"/>
    <w:basedOn w:val="Absatz-Standardschriftart"/>
    <w:uiPriority w:val="32"/>
    <w:qFormat/>
    <w:rsid w:val="00C806B8"/>
    <w:rPr>
      <w:b/>
      <w:bCs/>
      <w:smallCaps/>
      <w:color w:val="2F5496" w:themeColor="accent1" w:themeShade="BF"/>
      <w:spacing w:val="5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NtYWTEkAThS0jaic7PSr6rRgQ==">CgMxLjA4AHIhMWlMQkU2Z29mR3BZY1Y4QmZyTVRVeXMzMk1XeUZELXcw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Stein</dc:creator>
  <cp:lastModifiedBy>Gabriel Wiesner</cp:lastModifiedBy>
  <cp:revision>5</cp:revision>
  <dcterms:created xsi:type="dcterms:W3CDTF">2026-04-29T14:19:00Z</dcterms:created>
  <dcterms:modified xsi:type="dcterms:W3CDTF">2026-05-20T19:34:00Z</dcterms:modified>
</cp:coreProperties>
</file>