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hAnsi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2181945</wp:posOffset>
            </wp:positionH>
            <wp:positionV relativeFrom="page">
              <wp:posOffset>691858</wp:posOffset>
            </wp:positionV>
            <wp:extent cx="1460500" cy="11557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155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</w:rPr>
        <w:t> 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</w:rPr>
        <w:t> 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</w:rPr>
        <w:t> 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</w:rPr>
        <w:t> 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Anwesenheit: Lara J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ngling, Franziska Stein, Lou Tobian, Alexandra Buhrke, Linda Bullert</w:t>
      </w:r>
      <w:r>
        <w:rPr>
          <w:rFonts w:ascii="Times New Roman" w:cs="Times New Roman" w:hAnsi="Times New Roman" w:eastAsia="Times New Roman"/>
          <w:sz w:val="22"/>
          <w:szCs w:val="22"/>
          <w:rtl w:val="0"/>
        </w:rPr>
        <w:br w:type="textWrapping"/>
      </w:r>
      <w:r>
        <w:rPr>
          <w:rFonts w:ascii="Times New Roman" w:hAnsi="Times New Roman"/>
          <w:sz w:val="22"/>
          <w:szCs w:val="22"/>
          <w:rtl w:val="0"/>
        </w:rPr>
        <w:t>G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  <w:lang w:val="de-DE"/>
        </w:rPr>
        <w:t>ste: keine</w:t>
      </w:r>
      <w:r>
        <w:rPr>
          <w:rFonts w:ascii="Times New Roman" w:cs="Times New Roman" w:hAnsi="Times New Roman" w:eastAsia="Times New Roman"/>
          <w:sz w:val="22"/>
          <w:szCs w:val="22"/>
          <w:rtl w:val="0"/>
        </w:rPr>
        <w:br w:type="textWrapping"/>
      </w:r>
      <w:r>
        <w:rPr>
          <w:rFonts w:ascii="Times New Roman" w:hAnsi="Times New Roman"/>
          <w:sz w:val="22"/>
          <w:szCs w:val="22"/>
          <w:rtl w:val="0"/>
          <w:lang w:val="de-DE"/>
        </w:rPr>
        <w:t>Schriftf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hrer: Franziska </w:t>
      </w:r>
      <w:r>
        <w:rPr>
          <w:rFonts w:ascii="Times New Roman" w:cs="Times New Roman" w:hAnsi="Times New Roman" w:eastAsia="Times New Roman"/>
          <w:sz w:val="22"/>
          <w:szCs w:val="22"/>
          <w:rtl w:val="0"/>
        </w:rPr>
        <w:br w:type="textWrapping"/>
      </w:r>
      <w:r>
        <w:rPr>
          <w:rFonts w:ascii="Times New Roman" w:hAnsi="Times New Roman"/>
          <w:sz w:val="22"/>
          <w:szCs w:val="22"/>
          <w:rtl w:val="0"/>
        </w:rPr>
        <w:t>Beginn: 16:10Uhr</w:t>
      </w:r>
      <w:r>
        <w:rPr>
          <w:rFonts w:ascii="Times New Roman" w:cs="Times New Roman" w:hAnsi="Times New Roman" w:eastAsia="Times New Roman"/>
          <w:sz w:val="22"/>
          <w:szCs w:val="22"/>
          <w:rtl w:val="0"/>
        </w:rPr>
        <w:br w:type="textWrapping"/>
      </w:r>
      <w:r>
        <w:rPr>
          <w:rFonts w:ascii="Times New Roman" w:hAnsi="Times New Roman"/>
          <w:sz w:val="22"/>
          <w:szCs w:val="22"/>
          <w:rtl w:val="0"/>
          <w:lang w:val="de-DE"/>
        </w:rPr>
        <w:t>Ende: 16:42 Uhr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26.11.2024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de-DE"/>
        </w:rPr>
        <w:t>Das Meeting findet in hybrider Form statt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Tagesordnung: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Begr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de-DE"/>
        </w:rPr>
        <w:t>üß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ung und Formalia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Berichte</w:t>
      </w:r>
    </w:p>
    <w:p>
      <w:pPr>
        <w:pStyle w:val="Default"/>
        <w:numPr>
          <w:ilvl w:val="0"/>
          <w:numId w:val="2"/>
        </w:numPr>
        <w:bidi w:val="0"/>
        <w:spacing w:before="0" w:after="213" w:line="240" w:lineRule="auto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Planung/Events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</w:rPr>
        <w:t> 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Begr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de-DE"/>
        </w:rPr>
        <w:t>üß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ung und Formalia</w:t>
      </w:r>
    </w:p>
    <w:p>
      <w:pPr>
        <w:pStyle w:val="Default"/>
        <w:bidi w:val="0"/>
        <w:spacing w:before="0" w:after="213" w:line="240" w:lineRule="auto"/>
        <w:ind w:left="960" w:right="0" w:hanging="96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</w:rPr>
        <w:t xml:space="preserve">●      </w:t>
      </w:r>
      <w:r>
        <w:rPr>
          <w:rFonts w:ascii="Times New Roman" w:hAnsi="Times New Roman"/>
          <w:sz w:val="22"/>
          <w:szCs w:val="22"/>
          <w:rtl w:val="0"/>
          <w:lang w:val="es-ES_tradnl"/>
        </w:rPr>
        <w:t>Lara er</w:t>
      </w:r>
      <w:r>
        <w:rPr>
          <w:rFonts w:ascii="Times New Roman" w:hAnsi="Times New Roman" w:hint="default"/>
          <w:sz w:val="22"/>
          <w:szCs w:val="22"/>
          <w:rtl w:val="0"/>
        </w:rPr>
        <w:t>ö</w:t>
      </w:r>
      <w:r>
        <w:rPr>
          <w:rFonts w:ascii="Times New Roman" w:hAnsi="Times New Roman"/>
          <w:sz w:val="22"/>
          <w:szCs w:val="22"/>
          <w:rtl w:val="0"/>
          <w:lang w:val="de-DE"/>
        </w:rPr>
        <w:t>ffnet das Meeting und begr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üß</w:t>
      </w:r>
      <w:r>
        <w:rPr>
          <w:rFonts w:ascii="Times New Roman" w:hAnsi="Times New Roman"/>
          <w:sz w:val="22"/>
          <w:szCs w:val="22"/>
          <w:rtl w:val="0"/>
          <w:lang w:val="de-DE"/>
        </w:rPr>
        <w:t>t die anwesenden Mitglieder. 5 von 10 stimmberechtigten Mitgliedern sind anwesend, somit ist der FSR beschlussf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  <w:lang w:val="en-US"/>
        </w:rPr>
        <w:t>hig.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</w:rPr>
        <w:t> </w:t>
      </w:r>
    </w:p>
    <w:p>
      <w:pPr>
        <w:pStyle w:val="Default"/>
        <w:numPr>
          <w:ilvl w:val="0"/>
          <w:numId w:val="2"/>
        </w:numPr>
        <w:bidi w:val="0"/>
        <w:spacing w:before="0" w:after="213" w:line="240" w:lineRule="auto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Berichte</w:t>
      </w:r>
    </w:p>
    <w:p>
      <w:pPr>
        <w:pStyle w:val="Default"/>
        <w:bidi w:val="0"/>
        <w:spacing w:before="0" w:line="240" w:lineRule="auto"/>
        <w:ind w:left="960" w:right="0" w:hanging="96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</w:t>
      </w:r>
      <w:r>
        <w:rPr>
          <w:rFonts w:ascii="Times New Roman" w:hAnsi="Times New Roman" w:hint="default"/>
          <w:sz w:val="22"/>
          <w:szCs w:val="22"/>
          <w:rtl w:val="0"/>
        </w:rPr>
        <w:t xml:space="preserve">       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nl-NL"/>
        </w:rPr>
        <w:t xml:space="preserve">Quiz: </w:t>
      </w:r>
      <w:r>
        <w:rPr>
          <w:rFonts w:ascii="Times New Roman" w:hAnsi="Times New Roman"/>
          <w:sz w:val="22"/>
          <w:szCs w:val="22"/>
          <w:rtl w:val="0"/>
          <w:lang w:val="de-DE"/>
        </w:rPr>
        <w:t>lief gut n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  <w:lang w:val="de-DE"/>
        </w:rPr>
        <w:t>chstes Quiz steht schon im Dezember 17.12.24</w:t>
      </w:r>
    </w:p>
    <w:p>
      <w:pPr>
        <w:pStyle w:val="Default"/>
        <w:bidi w:val="0"/>
        <w:spacing w:before="0" w:line="240" w:lineRule="auto"/>
        <w:ind w:left="960" w:right="0" w:hanging="96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</w:t>
      </w:r>
      <w:r>
        <w:rPr>
          <w:rFonts w:ascii="Times New Roman" w:hAnsi="Times New Roman" w:hint="default"/>
          <w:sz w:val="22"/>
          <w:szCs w:val="22"/>
          <w:rtl w:val="0"/>
        </w:rPr>
        <w:t xml:space="preserve">      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 xml:space="preserve">VeFa: </w:t>
      </w:r>
      <w:r>
        <w:rPr>
          <w:rFonts w:ascii="Times New Roman" w:hAnsi="Times New Roman"/>
          <w:sz w:val="22"/>
          <w:szCs w:val="22"/>
          <w:rtl w:val="0"/>
          <w:lang w:val="de-DE"/>
        </w:rPr>
        <w:t>Mail von Dienstag von Sophie Schreyer, Antrag der VeFa auf (mehr siehe Nachtrag unten) Vertrauensentzug des AStA, wurde erstmal in Teilen angenommen. Die Begr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ndung eher fragw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nl-NL"/>
        </w:rPr>
        <w:t>rdig</w:t>
      </w:r>
    </w:p>
    <w:p>
      <w:pPr>
        <w:pStyle w:val="Default"/>
        <w:bidi w:val="0"/>
        <w:spacing w:before="0" w:line="240" w:lineRule="auto"/>
        <w:ind w:left="960" w:right="0" w:hanging="96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</w:t>
      </w:r>
      <w:r>
        <w:rPr>
          <w:rFonts w:ascii="Times New Roman" w:hAnsi="Times New Roman" w:hint="default"/>
          <w:sz w:val="22"/>
          <w:szCs w:val="22"/>
          <w:rtl w:val="0"/>
        </w:rPr>
        <w:t xml:space="preserve">       </w:t>
      </w:r>
      <w:r>
        <w:rPr>
          <w:rFonts w:ascii="Times New Roman" w:hAnsi="Times New Roman"/>
          <w:sz w:val="22"/>
          <w:szCs w:val="22"/>
          <w:rtl w:val="0"/>
        </w:rPr>
        <w:t>Gl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hweinwanderung: Werbung ist aufgegangen, muss noch an Social Media weitergeleitet werden. W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</w:rPr>
        <w:t>rmebeh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</w:rPr>
        <w:t>lter besorgt Lou. Gl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hwein im FSR Raum noch gut?</w:t>
      </w:r>
    </w:p>
    <w:p>
      <w:pPr>
        <w:pStyle w:val="Default"/>
        <w:bidi w:val="0"/>
        <w:spacing w:before="0" w:line="240" w:lineRule="auto"/>
        <w:ind w:left="960" w:right="0" w:hanging="96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</w:t>
      </w:r>
      <w:r>
        <w:rPr>
          <w:rFonts w:ascii="Times New Roman" w:hAnsi="Times New Roman" w:hint="default"/>
          <w:sz w:val="22"/>
          <w:szCs w:val="22"/>
          <w:rtl w:val="0"/>
        </w:rPr>
        <w:t xml:space="preserve">       </w:t>
      </w:r>
      <w:r>
        <w:rPr>
          <w:rFonts w:ascii="Times New Roman" w:hAnsi="Times New Roman"/>
          <w:sz w:val="22"/>
          <w:szCs w:val="22"/>
          <w:rtl w:val="0"/>
          <w:lang w:val="de-DE"/>
        </w:rPr>
        <w:t>16:30 Uhr Karo kommt mit ins Meeting 6 von 10 Leuten, der FSR bleibt beschlussf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  <w:lang w:val="en-US"/>
        </w:rPr>
        <w:t>hig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Planung/Events</w:t>
      </w:r>
    </w:p>
    <w:p>
      <w:pPr>
        <w:pStyle w:val="Default"/>
        <w:bidi w:val="0"/>
        <w:spacing w:before="0" w:line="240" w:lineRule="auto"/>
        <w:ind w:left="960" w:right="0" w:hanging="96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</w:t>
      </w:r>
      <w:r>
        <w:rPr>
          <w:rFonts w:ascii="Times New Roman" w:hAnsi="Times New Roman" w:hint="default"/>
          <w:sz w:val="22"/>
          <w:szCs w:val="22"/>
          <w:rtl w:val="0"/>
        </w:rPr>
        <w:t xml:space="preserve">       </w:t>
      </w:r>
      <w:r>
        <w:rPr>
          <w:rFonts w:ascii="Times New Roman" w:hAnsi="Times New Roman"/>
          <w:sz w:val="22"/>
          <w:szCs w:val="22"/>
          <w:rtl w:val="0"/>
          <w:lang w:val="de-DE"/>
        </w:rPr>
        <w:t xml:space="preserve">Alex ist am Donnerstag, 28.11.24 beim FSR-Geschichte um 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ber eine gemeinsame Weihnachtsfeier zu reden., Was muss noch vorbereitet werden. Freiwilliges Wichteln</w:t>
      </w:r>
    </w:p>
    <w:p>
      <w:pPr>
        <w:pStyle w:val="Default"/>
        <w:bidi w:val="0"/>
        <w:spacing w:before="0" w:line="240" w:lineRule="auto"/>
        <w:ind w:left="960" w:right="0" w:hanging="96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</w:t>
      </w:r>
      <w:r>
        <w:rPr>
          <w:rFonts w:ascii="Times New Roman" w:hAnsi="Times New Roman" w:hint="default"/>
          <w:sz w:val="22"/>
          <w:szCs w:val="22"/>
          <w:rtl w:val="0"/>
        </w:rPr>
        <w:t xml:space="preserve">       </w:t>
      </w:r>
      <w:r>
        <w:rPr>
          <w:rFonts w:ascii="Times New Roman" w:hAnsi="Times New Roman"/>
          <w:sz w:val="22"/>
          <w:szCs w:val="22"/>
          <w:rtl w:val="0"/>
          <w:lang w:val="de-DE"/>
        </w:rPr>
        <w:t>Merchandise: Was wollen wir haben? F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r Ersti T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ten: Kugelschreiber, Marker, Sticker, Notizblock, Flaschen</w:t>
      </w:r>
      <w:r>
        <w:rPr>
          <w:rFonts w:ascii="Times New Roman" w:hAnsi="Times New Roman" w:hint="default"/>
          <w:sz w:val="22"/>
          <w:szCs w:val="22"/>
          <w:rtl w:val="0"/>
        </w:rPr>
        <w:t>ö</w:t>
      </w:r>
      <w:r>
        <w:rPr>
          <w:rFonts w:ascii="Times New Roman" w:hAnsi="Times New Roman"/>
          <w:sz w:val="22"/>
          <w:szCs w:val="22"/>
          <w:rtl w:val="0"/>
          <w:lang w:val="de-DE"/>
        </w:rPr>
        <w:t>ffner, Beutel</w:t>
      </w:r>
    </w:p>
    <w:p>
      <w:pPr>
        <w:pStyle w:val="Default"/>
        <w:bidi w:val="0"/>
        <w:spacing w:before="0" w:after="213" w:line="240" w:lineRule="auto"/>
        <w:ind w:left="960" w:right="0" w:hanging="96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</w:t>
      </w:r>
      <w:r>
        <w:rPr>
          <w:rFonts w:ascii="Times New Roman" w:hAnsi="Times New Roman" w:hint="default"/>
          <w:sz w:val="22"/>
          <w:szCs w:val="22"/>
          <w:rtl w:val="0"/>
        </w:rPr>
        <w:t xml:space="preserve">       </w:t>
      </w:r>
      <w:r>
        <w:rPr>
          <w:rFonts w:ascii="Times New Roman" w:hAnsi="Times New Roman"/>
          <w:sz w:val="22"/>
          <w:szCs w:val="22"/>
          <w:rtl w:val="0"/>
          <w:lang w:val="de-DE"/>
        </w:rPr>
        <w:t>Neuanschaffungen f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</w:rPr>
        <w:t>rs N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  <w:lang w:val="de-DE"/>
        </w:rPr>
        <w:t>chste Jahr? Institut schreiben, dass wir eine neue Mail-Adresse haben!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</w:rPr>
        <w:t> 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16.42 Uhr: Lara beendet das Meeting.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</w:rPr>
        <w:t> 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Nachtrag 27.11.24 16:44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VeFa Bericht von Max: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AStA: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Semesterticket Vertrag angenommen: wieder ab SoSe neues Ticket, aber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Preiserh</w:t>
      </w:r>
      <w:r>
        <w:rPr>
          <w:rFonts w:ascii="Times New Roman" w:hAnsi="Times New Roman" w:hint="default"/>
          <w:sz w:val="22"/>
          <w:szCs w:val="22"/>
          <w:rtl w:val="0"/>
        </w:rPr>
        <w:t>ö</w:t>
      </w:r>
      <w:r>
        <w:rPr>
          <w:rFonts w:ascii="Times New Roman" w:hAnsi="Times New Roman"/>
          <w:sz w:val="22"/>
          <w:szCs w:val="22"/>
          <w:rtl w:val="0"/>
          <w:lang w:val="de-DE"/>
        </w:rPr>
        <w:t>hung auf 208,80 Euro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sv-SE"/>
        </w:rPr>
        <w:t>- Chipkarten Ticket f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r Studierende ohne Handy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Rechtsberatung: seit einigen Wochen wieder erreichbar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- Semesterticket r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ckerstattungen werden wieder zur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ckgestellt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Niederschwelliger Email austausch mit Finanzern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Update zum Finanzleitfaden ver</w:t>
      </w:r>
      <w:r>
        <w:rPr>
          <w:rFonts w:ascii="Times New Roman" w:hAnsi="Times New Roman" w:hint="default"/>
          <w:sz w:val="22"/>
          <w:szCs w:val="22"/>
          <w:rtl w:val="0"/>
        </w:rPr>
        <w:t>ö</w:t>
      </w:r>
      <w:r>
        <w:rPr>
          <w:rFonts w:ascii="Times New Roman" w:hAnsi="Times New Roman"/>
          <w:sz w:val="22"/>
          <w:szCs w:val="22"/>
          <w:rtl w:val="0"/>
          <w:lang w:val="de-DE"/>
        </w:rPr>
        <w:t>ffentlicht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Finanzen: mehr Geld f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r Merchandise, personen, Fahrtkosten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 xml:space="preserve">- In zukunft mehr transparenz 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ber Arbeit des AStAs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Rest auf offiziellem Protokoll nachlesen - zu schnell!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Protokolle noch nicht ver</w:t>
      </w:r>
      <w:r>
        <w:rPr>
          <w:rFonts w:ascii="Times New Roman" w:hAnsi="Times New Roman" w:hint="default"/>
          <w:sz w:val="22"/>
          <w:szCs w:val="22"/>
          <w:rtl w:val="0"/>
        </w:rPr>
        <w:t>ö</w:t>
      </w:r>
      <w:r>
        <w:rPr>
          <w:rFonts w:ascii="Times New Roman" w:hAnsi="Times New Roman"/>
          <w:sz w:val="22"/>
          <w:szCs w:val="22"/>
          <w:rtl w:val="0"/>
          <w:lang w:val="de-DE"/>
        </w:rPr>
        <w:t>ffentlicht - wollen sich das nochmal anschauen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Wollen sich in n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  <w:lang w:val="de-DE"/>
        </w:rPr>
        <w:t>chster internen Sitzung um mehr Transparenz k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a-DK"/>
        </w:rPr>
        <w:t>mmern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bei Fragen soll man per Mail Kontakt aufnehmen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StuPa: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Die: 2. au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ß</w:t>
      </w:r>
      <w:r>
        <w:rPr>
          <w:rFonts w:ascii="Times New Roman" w:hAnsi="Times New Roman"/>
          <w:sz w:val="22"/>
          <w:szCs w:val="22"/>
          <w:rtl w:val="0"/>
          <w:lang w:val="de-DE"/>
        </w:rPr>
        <w:t>erordentliche StuPa Sitzung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Asta leute haben rechenschaftsberichte vorgestellt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Semesterticketantrag angenommen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von K. Streich: will gek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ndigte Mitarbeiter wieder einstellen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Antrag auf Vergleich gek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ndigter Personen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 n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  <w:lang w:val="de-DE"/>
        </w:rPr>
        <w:t>chste Sitzung: Do, in 2 Wochen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KuZe: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bietet Hilfe bei Raumplanung f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r Weihnachtsfeier vom FSR: bietet KuZe als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R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  <w:lang w:val="de-DE"/>
        </w:rPr>
        <w:t>umlichkeit an, haben Getr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</w:rPr>
        <w:t>nke da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Am Verteiler Kontaktemail+Infos mitgeteilt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 kneipe at kuze-potsdam.de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bis Ende November R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ckmeldung geben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Antrag MaPhy: Vertrauen FSRs - AStA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Arbeit der FSRs war stark eingeschr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</w:rPr>
        <w:t>nkt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es gab schlechte Kommunikation und Aufkl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  <w:lang w:val="de-DE"/>
        </w:rPr>
        <w:t>rung von Seiten des AStAs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Antrag fordert Vertrauensentzug gegen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ber AStA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Fordert Regelm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äß</w:t>
      </w:r>
      <w:r>
        <w:rPr>
          <w:rFonts w:ascii="Times New Roman" w:hAnsi="Times New Roman"/>
          <w:sz w:val="22"/>
          <w:szCs w:val="22"/>
          <w:rtl w:val="0"/>
          <w:lang w:val="da-DK"/>
        </w:rPr>
        <w:t>ige pr</w:t>
      </w:r>
      <w:r>
        <w:rPr>
          <w:rFonts w:ascii="Times New Roman" w:hAnsi="Times New Roman" w:hint="default"/>
          <w:sz w:val="22"/>
          <w:szCs w:val="22"/>
          <w:rtl w:val="0"/>
        </w:rPr>
        <w:t>ä</w:t>
      </w:r>
      <w:r>
        <w:rPr>
          <w:rFonts w:ascii="Times New Roman" w:hAnsi="Times New Roman"/>
          <w:sz w:val="22"/>
          <w:szCs w:val="22"/>
          <w:rtl w:val="0"/>
          <w:lang w:val="en-US"/>
        </w:rPr>
        <w:t>zise Updates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 w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nscht sich transparenz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- Antrag: aktiv f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r bessere Zusammenarbeit und Transparenz, Kommunikation von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Seiten des AStAs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Gemeinsam f</w:t>
      </w:r>
      <w:r>
        <w:rPr>
          <w:rFonts w:ascii="Times New Roman" w:hAnsi="Times New Roman" w:hint="default"/>
          <w:sz w:val="22"/>
          <w:szCs w:val="22"/>
          <w:rtl w:val="0"/>
        </w:rPr>
        <w:t>ü</w:t>
      </w:r>
      <w:r>
        <w:rPr>
          <w:rFonts w:ascii="Times New Roman" w:hAnsi="Times New Roman"/>
          <w:sz w:val="22"/>
          <w:szCs w:val="22"/>
          <w:rtl w:val="0"/>
          <w:lang w:val="de-DE"/>
        </w:rPr>
        <w:t>r bessere Zukunft und Transparenz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symbolische Entscheidung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Sehr sehr gro</w:t>
      </w:r>
      <w:r>
        <w:rPr>
          <w:rFonts w:ascii="Times New Roman" w:hAnsi="Times New Roman" w:hint="default"/>
          <w:sz w:val="22"/>
          <w:szCs w:val="22"/>
          <w:rtl w:val="0"/>
          <w:lang w:val="de-DE"/>
        </w:rPr>
        <w:t>ß</w:t>
      </w:r>
      <w:r>
        <w:rPr>
          <w:rFonts w:ascii="Times New Roman" w:hAnsi="Times New Roman"/>
          <w:sz w:val="22"/>
          <w:szCs w:val="22"/>
          <w:rtl w:val="0"/>
          <w:lang w:val="sv-SE"/>
        </w:rPr>
        <w:t>e Debatte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Ich bin krank und ich will nach hause :(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 xml:space="preserve">- </w:t>
      </w:r>
      <w:r>
        <w:rPr>
          <w:rFonts w:ascii="Times New Roman" w:hAnsi="Times New Roman" w:hint="default"/>
          <w:sz w:val="22"/>
          <w:szCs w:val="22"/>
          <w:rtl w:val="0"/>
          <w:lang w:val="sv-SE"/>
        </w:rPr>
        <w:t>Ä</w:t>
      </w:r>
      <w:r>
        <w:rPr>
          <w:rFonts w:ascii="Times New Roman" w:hAnsi="Times New Roman"/>
          <w:sz w:val="22"/>
          <w:szCs w:val="22"/>
          <w:rtl w:val="0"/>
          <w:lang w:val="de-DE"/>
        </w:rPr>
        <w:t>nderungsantrag: nur Punkt 2 und 3 wird durchgesetzt</w:t>
      </w:r>
    </w:p>
    <w:p>
      <w:pPr>
        <w:pStyle w:val="Default"/>
        <w:bidi w:val="0"/>
        <w:spacing w:before="0" w:after="213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>- Gesamtantrag angenommen: Punkt 2 und 3 treten in Kraft</w:t>
      </w:r>
      <w:r>
        <w:rPr>
          <w:rFonts w:ascii="Helvetica" w:cs="Helvetica" w:hAnsi="Helvetica" w:eastAsia="Helvetica"/>
          <w:sz w:val="22"/>
          <w:szCs w:val="22"/>
          <w:rtl w:val="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56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0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2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44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66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88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0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24" w:hanging="34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