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16" w:rsidRPr="0021400F" w:rsidRDefault="0021400F" w:rsidP="00E44BFC">
      <w:pPr>
        <w:pStyle w:val="KeinLeerraum"/>
        <w:spacing w:line="360" w:lineRule="auto"/>
        <w:rPr>
          <w:rFonts w:ascii="Calibri" w:hAnsi="Calibri"/>
          <w:b/>
          <w:sz w:val="32"/>
          <w:szCs w:val="32"/>
          <w:u w:val="single"/>
        </w:rPr>
      </w:pPr>
      <w:r w:rsidRPr="0021400F">
        <w:rPr>
          <w:rFonts w:ascii="Calibri" w:hAnsi="Calibri"/>
          <w:b/>
          <w:sz w:val="32"/>
          <w:szCs w:val="32"/>
          <w:u w:val="single"/>
        </w:rPr>
        <w:t>Geburtstage im Grünen</w:t>
      </w:r>
      <w:r>
        <w:rPr>
          <w:rFonts w:ascii="Calibri" w:hAnsi="Calibri"/>
          <w:b/>
          <w:sz w:val="32"/>
          <w:szCs w:val="32"/>
          <w:u w:val="single"/>
        </w:rPr>
        <w:t xml:space="preserve"> - FAQ</w:t>
      </w:r>
    </w:p>
    <w:p w:rsidR="001D2254" w:rsidRDefault="001D2254" w:rsidP="00E44BFC">
      <w:pPr>
        <w:pStyle w:val="KeinLeerraum"/>
        <w:spacing w:line="360" w:lineRule="auto"/>
        <w:rPr>
          <w:rFonts w:ascii="Calibri" w:hAnsi="Calibri"/>
          <w:sz w:val="32"/>
          <w:szCs w:val="32"/>
          <w:u w:val="single"/>
        </w:rPr>
      </w:pPr>
    </w:p>
    <w:p w:rsidR="0021400F" w:rsidRPr="007F03BF" w:rsidRDefault="001D2254" w:rsidP="00E44BFC">
      <w:pPr>
        <w:pStyle w:val="KeinLeerraum"/>
        <w:spacing w:line="360" w:lineRule="auto"/>
        <w:rPr>
          <w:rFonts w:ascii="Calibri" w:hAnsi="Calibri"/>
          <w:i/>
          <w:sz w:val="24"/>
          <w:szCs w:val="24"/>
        </w:rPr>
      </w:pPr>
      <w:r w:rsidRPr="007F03BF">
        <w:rPr>
          <w:rFonts w:ascii="Calibri" w:hAnsi="Calibri"/>
          <w:i/>
          <w:sz w:val="24"/>
          <w:szCs w:val="24"/>
        </w:rPr>
        <w:t xml:space="preserve">Die folgenden Antworten </w:t>
      </w:r>
      <w:r w:rsidR="008860E8" w:rsidRPr="007F03BF">
        <w:rPr>
          <w:rFonts w:ascii="Calibri" w:hAnsi="Calibri"/>
          <w:i/>
          <w:sz w:val="24"/>
          <w:szCs w:val="24"/>
        </w:rPr>
        <w:t>auf häufig gestellte</w:t>
      </w:r>
      <w:r w:rsidRPr="007F03BF">
        <w:rPr>
          <w:rFonts w:ascii="Calibri" w:hAnsi="Calibri"/>
          <w:i/>
          <w:sz w:val="24"/>
          <w:szCs w:val="24"/>
        </w:rPr>
        <w:t xml:space="preserve"> Fragen sollen Ihnen einen ersten Überbli</w:t>
      </w:r>
      <w:r w:rsidR="008860E8" w:rsidRPr="007F03BF">
        <w:rPr>
          <w:rFonts w:ascii="Calibri" w:hAnsi="Calibri"/>
          <w:i/>
          <w:sz w:val="24"/>
          <w:szCs w:val="24"/>
        </w:rPr>
        <w:t>ck über die Formalitäten und</w:t>
      </w:r>
      <w:r w:rsidRPr="007F03BF">
        <w:rPr>
          <w:rFonts w:ascii="Calibri" w:hAnsi="Calibri"/>
          <w:i/>
          <w:sz w:val="24"/>
          <w:szCs w:val="24"/>
        </w:rPr>
        <w:t xml:space="preserve"> Organisation eines </w:t>
      </w:r>
      <w:r w:rsidR="0088563C" w:rsidRPr="007F03BF">
        <w:rPr>
          <w:rFonts w:ascii="Calibri" w:hAnsi="Calibri"/>
          <w:i/>
          <w:sz w:val="24"/>
          <w:szCs w:val="24"/>
        </w:rPr>
        <w:t>„</w:t>
      </w:r>
      <w:r w:rsidRPr="007F03BF">
        <w:rPr>
          <w:rFonts w:ascii="Calibri" w:hAnsi="Calibri"/>
          <w:i/>
          <w:sz w:val="24"/>
          <w:szCs w:val="24"/>
        </w:rPr>
        <w:t>Geburtstages</w:t>
      </w:r>
      <w:r w:rsidR="0088563C" w:rsidRPr="007F03BF">
        <w:rPr>
          <w:rFonts w:ascii="Calibri" w:hAnsi="Calibri"/>
          <w:i/>
          <w:sz w:val="24"/>
          <w:szCs w:val="24"/>
        </w:rPr>
        <w:t xml:space="preserve"> im Grünen“</w:t>
      </w:r>
      <w:r w:rsidRPr="007F03BF">
        <w:rPr>
          <w:rFonts w:ascii="Calibri" w:hAnsi="Calibri"/>
          <w:i/>
          <w:sz w:val="24"/>
          <w:szCs w:val="24"/>
        </w:rPr>
        <w:t xml:space="preserve"> bei uns im Botanischen Garten Potsdam liefern. Natürlich können Sie uns auch </w:t>
      </w:r>
      <w:r w:rsidR="001455BA" w:rsidRPr="007F03BF">
        <w:rPr>
          <w:rFonts w:ascii="Calibri" w:hAnsi="Calibri"/>
          <w:i/>
          <w:sz w:val="24"/>
          <w:szCs w:val="24"/>
        </w:rPr>
        <w:t>gerne</w:t>
      </w:r>
      <w:r w:rsidR="00B158A2">
        <w:rPr>
          <w:rFonts w:ascii="Calibri" w:hAnsi="Calibri"/>
          <w:i/>
          <w:sz w:val="24"/>
          <w:szCs w:val="24"/>
        </w:rPr>
        <w:t xml:space="preserve"> per</w:t>
      </w:r>
      <w:r w:rsidRPr="007F03BF">
        <w:rPr>
          <w:rFonts w:ascii="Calibri" w:hAnsi="Calibri"/>
          <w:i/>
          <w:sz w:val="24"/>
          <w:szCs w:val="24"/>
        </w:rPr>
        <w:t xml:space="preserve"> Telefon</w:t>
      </w:r>
      <w:r w:rsidR="00B158A2">
        <w:rPr>
          <w:rFonts w:ascii="Calibri" w:hAnsi="Calibri"/>
          <w:i/>
          <w:sz w:val="24"/>
          <w:szCs w:val="24"/>
        </w:rPr>
        <w:t xml:space="preserve"> oder E-Mail</w:t>
      </w:r>
      <w:r w:rsidRPr="007F03BF">
        <w:rPr>
          <w:rFonts w:ascii="Calibri" w:hAnsi="Calibri"/>
          <w:i/>
          <w:sz w:val="24"/>
          <w:szCs w:val="24"/>
        </w:rPr>
        <w:t xml:space="preserve"> </w:t>
      </w:r>
      <w:r w:rsidR="008860E8" w:rsidRPr="007F03BF">
        <w:rPr>
          <w:rFonts w:ascii="Calibri" w:hAnsi="Calibri"/>
          <w:i/>
          <w:sz w:val="24"/>
          <w:szCs w:val="24"/>
        </w:rPr>
        <w:t xml:space="preserve">kontaktieren und uns </w:t>
      </w:r>
      <w:r w:rsidR="001455BA" w:rsidRPr="007F03BF">
        <w:rPr>
          <w:rFonts w:ascii="Calibri" w:hAnsi="Calibri"/>
          <w:i/>
          <w:sz w:val="24"/>
          <w:szCs w:val="24"/>
        </w:rPr>
        <w:t xml:space="preserve">persönlich </w:t>
      </w:r>
      <w:r w:rsidRPr="007F03BF">
        <w:rPr>
          <w:rFonts w:ascii="Calibri" w:hAnsi="Calibri"/>
          <w:i/>
          <w:sz w:val="24"/>
          <w:szCs w:val="24"/>
        </w:rPr>
        <w:t>Ihre konkreten</w:t>
      </w:r>
      <w:r w:rsidR="008860E8" w:rsidRPr="007F03BF">
        <w:rPr>
          <w:rFonts w:ascii="Calibri" w:hAnsi="Calibri"/>
          <w:i/>
          <w:sz w:val="24"/>
          <w:szCs w:val="24"/>
        </w:rPr>
        <w:t xml:space="preserve"> </w:t>
      </w:r>
      <w:r w:rsidRPr="007F03BF">
        <w:rPr>
          <w:rFonts w:ascii="Calibri" w:hAnsi="Calibri"/>
          <w:i/>
          <w:sz w:val="24"/>
          <w:szCs w:val="24"/>
        </w:rPr>
        <w:t>Fragen stellen.</w:t>
      </w:r>
    </w:p>
    <w:p w:rsidR="001D2254" w:rsidRDefault="001D2254" w:rsidP="00E44BFC">
      <w:pPr>
        <w:pStyle w:val="KeinLeerraum"/>
        <w:spacing w:line="360" w:lineRule="auto"/>
        <w:rPr>
          <w:rFonts w:ascii="Calibri" w:hAnsi="Calibri"/>
          <w:sz w:val="24"/>
          <w:szCs w:val="24"/>
        </w:rPr>
      </w:pPr>
    </w:p>
    <w:p w:rsidR="001D2254" w:rsidRPr="00E44BFC" w:rsidRDefault="001D2254" w:rsidP="00E44BFC">
      <w:pPr>
        <w:pStyle w:val="KeinLeerraum"/>
        <w:spacing w:line="360" w:lineRule="auto"/>
        <w:rPr>
          <w:rFonts w:ascii="Calibri" w:hAnsi="Calibri"/>
          <w:b/>
          <w:sz w:val="28"/>
          <w:szCs w:val="24"/>
        </w:rPr>
      </w:pPr>
      <w:r w:rsidRPr="00E44BFC">
        <w:rPr>
          <w:rFonts w:ascii="Calibri" w:hAnsi="Calibri"/>
          <w:b/>
          <w:sz w:val="28"/>
          <w:szCs w:val="24"/>
        </w:rPr>
        <w:t>- Wann und wo sollen wir an dem Tag unserer Feier im Botanischen Garten erscheinen?</w:t>
      </w:r>
    </w:p>
    <w:p w:rsidR="001D2254" w:rsidRDefault="001D2254" w:rsidP="00E44BFC">
      <w:pPr>
        <w:pStyle w:val="KeinLeerraum"/>
        <w:spacing w:line="360" w:lineRule="auto"/>
        <w:rPr>
          <w:rFonts w:ascii="Calibri" w:hAnsi="Calibri"/>
          <w:sz w:val="24"/>
          <w:szCs w:val="24"/>
        </w:rPr>
      </w:pPr>
    </w:p>
    <w:p w:rsidR="001D2254" w:rsidRDefault="001D2254" w:rsidP="00E44BFC">
      <w:pPr>
        <w:pStyle w:val="KeinLeerraum"/>
        <w:spacing w:line="360" w:lineRule="auto"/>
        <w:rPr>
          <w:rFonts w:ascii="Calibri" w:hAnsi="Calibri"/>
          <w:sz w:val="24"/>
          <w:szCs w:val="24"/>
        </w:rPr>
      </w:pPr>
      <w:r>
        <w:rPr>
          <w:rFonts w:ascii="Calibri" w:hAnsi="Calibri"/>
          <w:sz w:val="24"/>
          <w:szCs w:val="24"/>
        </w:rPr>
        <w:t>Es ist völlig ausreichend, wenn Sie fünf bis zehn Minuten vor Beginn Ihrer gebuchten Anfangszeit</w:t>
      </w:r>
      <w:r w:rsidR="00000F05">
        <w:rPr>
          <w:rFonts w:ascii="Calibri" w:hAnsi="Calibri"/>
          <w:sz w:val="24"/>
          <w:szCs w:val="24"/>
        </w:rPr>
        <w:t>,</w:t>
      </w:r>
      <w:r>
        <w:rPr>
          <w:rFonts w:ascii="Calibri" w:hAnsi="Calibri"/>
          <w:sz w:val="24"/>
          <w:szCs w:val="24"/>
        </w:rPr>
        <w:t xml:space="preserve"> </w:t>
      </w:r>
      <w:r w:rsidR="003358AC">
        <w:rPr>
          <w:rFonts w:ascii="Calibri" w:hAnsi="Calibri"/>
          <w:sz w:val="24"/>
          <w:szCs w:val="24"/>
        </w:rPr>
        <w:t>sich am Eingang</w:t>
      </w:r>
      <w:r>
        <w:rPr>
          <w:rFonts w:ascii="Calibri" w:hAnsi="Calibri"/>
          <w:sz w:val="24"/>
          <w:szCs w:val="24"/>
        </w:rPr>
        <w:t xml:space="preserve"> der Gewächshäuser</w:t>
      </w:r>
      <w:r w:rsidR="003358AC">
        <w:rPr>
          <w:rFonts w:ascii="Calibri" w:hAnsi="Calibri"/>
          <w:sz w:val="24"/>
          <w:szCs w:val="24"/>
        </w:rPr>
        <w:t xml:space="preserve"> / an der Kasse</w:t>
      </w:r>
      <w:r>
        <w:rPr>
          <w:rFonts w:ascii="Calibri" w:hAnsi="Calibri"/>
          <w:sz w:val="24"/>
          <w:szCs w:val="24"/>
        </w:rPr>
        <w:t xml:space="preserve"> im Botanischen Garten einfinden.</w:t>
      </w:r>
      <w:r w:rsidR="0088563C">
        <w:rPr>
          <w:rFonts w:ascii="Calibri" w:hAnsi="Calibri"/>
          <w:sz w:val="24"/>
          <w:szCs w:val="24"/>
        </w:rPr>
        <w:t xml:space="preserve"> Dort werden Sie dann auch von einem Mitarbeiter abgeholt.</w:t>
      </w:r>
    </w:p>
    <w:p w:rsidR="001D2254" w:rsidRDefault="001D2254" w:rsidP="00E44BFC">
      <w:pPr>
        <w:pStyle w:val="KeinLeerraum"/>
        <w:spacing w:line="360" w:lineRule="auto"/>
        <w:rPr>
          <w:rFonts w:ascii="Calibri" w:hAnsi="Calibri"/>
          <w:sz w:val="24"/>
          <w:szCs w:val="24"/>
        </w:rPr>
      </w:pPr>
    </w:p>
    <w:p w:rsidR="00475631" w:rsidRPr="00E44BFC" w:rsidRDefault="00475631" w:rsidP="00E44BFC">
      <w:pPr>
        <w:pStyle w:val="KeinLeerraum"/>
        <w:spacing w:line="360" w:lineRule="auto"/>
        <w:rPr>
          <w:rFonts w:ascii="Calibri" w:hAnsi="Calibri"/>
          <w:b/>
          <w:sz w:val="28"/>
          <w:szCs w:val="24"/>
        </w:rPr>
      </w:pPr>
      <w:r w:rsidRPr="00E44BFC">
        <w:rPr>
          <w:rFonts w:ascii="Calibri" w:hAnsi="Calibri"/>
          <w:b/>
          <w:sz w:val="28"/>
          <w:szCs w:val="24"/>
        </w:rPr>
        <w:t>- Wo genau findet die Geburtstagsfeier statt?</w:t>
      </w:r>
    </w:p>
    <w:p w:rsidR="00475631" w:rsidRDefault="00475631" w:rsidP="00E44BFC">
      <w:pPr>
        <w:pStyle w:val="KeinLeerraum"/>
        <w:spacing w:line="360" w:lineRule="auto"/>
        <w:rPr>
          <w:rFonts w:ascii="Calibri" w:hAnsi="Calibri"/>
          <w:sz w:val="24"/>
          <w:szCs w:val="24"/>
        </w:rPr>
      </w:pPr>
    </w:p>
    <w:p w:rsidR="00F12933" w:rsidRDefault="00475631" w:rsidP="00E44BFC">
      <w:pPr>
        <w:pStyle w:val="KeinLeerraum"/>
        <w:spacing w:line="360" w:lineRule="auto"/>
        <w:rPr>
          <w:rFonts w:ascii="Calibri" w:hAnsi="Calibri"/>
          <w:sz w:val="24"/>
          <w:szCs w:val="24"/>
        </w:rPr>
      </w:pPr>
      <w:r>
        <w:rPr>
          <w:rFonts w:ascii="Calibri" w:hAnsi="Calibri"/>
          <w:sz w:val="24"/>
          <w:szCs w:val="24"/>
        </w:rPr>
        <w:t xml:space="preserve">Während Ihrer Feierlichkeiten steht Ihnen zur alleinigen Nutzung unsere Aquarienhalle, die mit Tischen und Stühlen ausgestattet ist, zur Verfügung. </w:t>
      </w:r>
    </w:p>
    <w:p w:rsidR="00475631" w:rsidRDefault="00F12933" w:rsidP="00E44BFC">
      <w:pPr>
        <w:pStyle w:val="KeinLeerraum"/>
        <w:spacing w:line="360" w:lineRule="auto"/>
        <w:rPr>
          <w:rFonts w:ascii="Calibri" w:hAnsi="Calibri"/>
          <w:sz w:val="24"/>
          <w:szCs w:val="24"/>
        </w:rPr>
      </w:pPr>
      <w:r>
        <w:rPr>
          <w:rFonts w:ascii="Calibri" w:hAnsi="Calibri"/>
          <w:sz w:val="24"/>
          <w:szCs w:val="24"/>
        </w:rPr>
        <w:t>In dieser werden zum einen Teile der gebuchten Aktionsprogramme durchgeführt und zum anderen bietet sie Ihnen auch die Möglichkeit mit Ihren Gästen in gemütlicher Atmosphäre zusammenzusitzen, eine Kleinigkeit zu Essen und zu Tri</w:t>
      </w:r>
      <w:r w:rsidR="001762E1">
        <w:rPr>
          <w:rFonts w:ascii="Calibri" w:hAnsi="Calibri"/>
          <w:sz w:val="24"/>
          <w:szCs w:val="24"/>
        </w:rPr>
        <w:t>nken, Geschenke zu übergeben, etc.</w:t>
      </w:r>
      <w:r>
        <w:rPr>
          <w:rFonts w:ascii="Calibri" w:hAnsi="Calibri"/>
          <w:sz w:val="24"/>
          <w:szCs w:val="24"/>
        </w:rPr>
        <w:t xml:space="preserve"> </w:t>
      </w:r>
    </w:p>
    <w:p w:rsidR="00973BAC" w:rsidRPr="00E44BFC" w:rsidRDefault="00973BAC" w:rsidP="00E44BFC">
      <w:pPr>
        <w:pStyle w:val="KeinLeerraum"/>
        <w:spacing w:line="360" w:lineRule="auto"/>
        <w:rPr>
          <w:rFonts w:ascii="Calibri" w:hAnsi="Calibri"/>
          <w:sz w:val="28"/>
          <w:szCs w:val="24"/>
        </w:rPr>
      </w:pPr>
    </w:p>
    <w:p w:rsidR="00973BAC" w:rsidRPr="00E44BFC" w:rsidRDefault="00973BAC" w:rsidP="00E44BFC">
      <w:pPr>
        <w:pStyle w:val="KeinLeerraum"/>
        <w:spacing w:line="360" w:lineRule="auto"/>
        <w:rPr>
          <w:rFonts w:ascii="Calibri" w:hAnsi="Calibri"/>
          <w:b/>
          <w:sz w:val="28"/>
          <w:szCs w:val="24"/>
        </w:rPr>
      </w:pPr>
      <w:r w:rsidRPr="00E44BFC">
        <w:rPr>
          <w:rFonts w:ascii="Calibri" w:hAnsi="Calibri"/>
          <w:b/>
          <w:sz w:val="28"/>
          <w:szCs w:val="24"/>
        </w:rPr>
        <w:t>- Können wir selbst den Raum und die Tische dekorieren?</w:t>
      </w:r>
      <w:r w:rsidR="007F03BF" w:rsidRPr="00E44BFC">
        <w:rPr>
          <w:rFonts w:ascii="Calibri" w:hAnsi="Calibri"/>
          <w:b/>
          <w:sz w:val="28"/>
          <w:szCs w:val="24"/>
        </w:rPr>
        <w:t xml:space="preserve"> /</w:t>
      </w:r>
      <w:r w:rsidRPr="00E44BFC">
        <w:rPr>
          <w:rFonts w:ascii="Calibri" w:hAnsi="Calibri"/>
          <w:b/>
          <w:sz w:val="28"/>
          <w:szCs w:val="24"/>
        </w:rPr>
        <w:t xml:space="preserve"> Werden der Raum und die Tische dekoriert?</w:t>
      </w:r>
    </w:p>
    <w:p w:rsidR="00973BAC" w:rsidRDefault="00973BAC" w:rsidP="00E44BFC">
      <w:pPr>
        <w:pStyle w:val="KeinLeerraum"/>
        <w:spacing w:line="360" w:lineRule="auto"/>
        <w:rPr>
          <w:rFonts w:ascii="Calibri" w:hAnsi="Calibri"/>
          <w:sz w:val="24"/>
          <w:szCs w:val="24"/>
        </w:rPr>
      </w:pPr>
      <w:r>
        <w:rPr>
          <w:rFonts w:ascii="Calibri" w:hAnsi="Calibri"/>
          <w:sz w:val="24"/>
          <w:szCs w:val="24"/>
        </w:rPr>
        <w:t>Ja, wir schmücken die Aquarienhalle und die Tische</w:t>
      </w:r>
      <w:r w:rsidR="003358AC">
        <w:rPr>
          <w:rFonts w:ascii="Calibri" w:hAnsi="Calibri"/>
          <w:sz w:val="24"/>
          <w:szCs w:val="24"/>
        </w:rPr>
        <w:t xml:space="preserve"> entsprechend der Feierlichkeit, um Ihren Aufenthalt bei uns rundum schön</w:t>
      </w:r>
      <w:r w:rsidR="0051566F">
        <w:rPr>
          <w:rFonts w:ascii="Calibri" w:hAnsi="Calibri"/>
          <w:sz w:val="24"/>
          <w:szCs w:val="24"/>
        </w:rPr>
        <w:t>/ so schön wie möglich</w:t>
      </w:r>
      <w:r w:rsidR="003358AC">
        <w:rPr>
          <w:rFonts w:ascii="Calibri" w:hAnsi="Calibri"/>
          <w:sz w:val="24"/>
          <w:szCs w:val="24"/>
        </w:rPr>
        <w:t xml:space="preserve"> zu gestalten.</w:t>
      </w:r>
      <w:r w:rsidR="0088563C">
        <w:rPr>
          <w:rFonts w:ascii="Calibri" w:hAnsi="Calibri"/>
          <w:sz w:val="24"/>
          <w:szCs w:val="24"/>
        </w:rPr>
        <w:t xml:space="preserve"> </w:t>
      </w:r>
      <w:r>
        <w:rPr>
          <w:rFonts w:ascii="Calibri" w:hAnsi="Calibri"/>
          <w:sz w:val="24"/>
          <w:szCs w:val="24"/>
        </w:rPr>
        <w:t>Auf Wunsch können Sie auch selbst etwas für die Tischdekoration mitbringen.</w:t>
      </w:r>
    </w:p>
    <w:p w:rsidR="0021400F" w:rsidRDefault="0021400F" w:rsidP="00E44BFC">
      <w:pPr>
        <w:pStyle w:val="KeinLeerraum"/>
        <w:spacing w:line="360" w:lineRule="auto"/>
        <w:rPr>
          <w:rFonts w:ascii="Calibri" w:hAnsi="Calibri"/>
          <w:sz w:val="24"/>
          <w:szCs w:val="24"/>
        </w:rPr>
      </w:pPr>
    </w:p>
    <w:p w:rsidR="0021400F" w:rsidRDefault="0021400F" w:rsidP="00E44BFC">
      <w:pPr>
        <w:pStyle w:val="KeinLeerraum"/>
        <w:spacing w:line="360" w:lineRule="auto"/>
        <w:rPr>
          <w:rFonts w:ascii="Calibri" w:hAnsi="Calibri"/>
          <w:sz w:val="24"/>
          <w:szCs w:val="24"/>
        </w:rPr>
      </w:pPr>
    </w:p>
    <w:p w:rsidR="00475631" w:rsidRPr="00E44BFC" w:rsidRDefault="00475631" w:rsidP="00E44BFC">
      <w:pPr>
        <w:pStyle w:val="KeinLeerraum"/>
        <w:spacing w:line="360" w:lineRule="auto"/>
        <w:rPr>
          <w:rFonts w:ascii="Calibri" w:hAnsi="Calibri"/>
          <w:b/>
          <w:sz w:val="28"/>
          <w:szCs w:val="24"/>
        </w:rPr>
      </w:pPr>
      <w:r w:rsidRPr="00E44BFC">
        <w:rPr>
          <w:rFonts w:ascii="Calibri" w:hAnsi="Calibri"/>
          <w:b/>
          <w:sz w:val="28"/>
          <w:szCs w:val="24"/>
        </w:rPr>
        <w:lastRenderedPageBreak/>
        <w:t>- Ist es bei Ihnen erlaubt selbst mitgebrachte Speisen (z. B. Kuchen, süße und herzhafte Snacks) und Getränke zu verzehren?</w:t>
      </w:r>
    </w:p>
    <w:p w:rsidR="00475631" w:rsidRDefault="00475631" w:rsidP="00E44BFC">
      <w:pPr>
        <w:pStyle w:val="KeinLeerraum"/>
        <w:spacing w:line="360" w:lineRule="auto"/>
        <w:rPr>
          <w:rFonts w:ascii="Calibri" w:hAnsi="Calibri"/>
          <w:sz w:val="24"/>
          <w:szCs w:val="24"/>
        </w:rPr>
      </w:pPr>
    </w:p>
    <w:p w:rsidR="00475631" w:rsidRDefault="00000F05" w:rsidP="00E44BFC">
      <w:pPr>
        <w:pStyle w:val="KeinLeerraum"/>
        <w:spacing w:line="360" w:lineRule="auto"/>
        <w:rPr>
          <w:rFonts w:ascii="Calibri" w:hAnsi="Calibri"/>
          <w:sz w:val="24"/>
          <w:szCs w:val="24"/>
        </w:rPr>
      </w:pPr>
      <w:r>
        <w:rPr>
          <w:rFonts w:ascii="Calibri" w:hAnsi="Calibri"/>
          <w:sz w:val="24"/>
          <w:szCs w:val="24"/>
        </w:rPr>
        <w:t>Ja,</w:t>
      </w:r>
      <w:r w:rsidR="00E44BFC">
        <w:rPr>
          <w:rFonts w:ascii="Calibri" w:hAnsi="Calibri"/>
          <w:sz w:val="24"/>
          <w:szCs w:val="24"/>
        </w:rPr>
        <w:t xml:space="preserve"> </w:t>
      </w:r>
      <w:r w:rsidR="00475631">
        <w:rPr>
          <w:rFonts w:ascii="Calibri" w:hAnsi="Calibri"/>
          <w:sz w:val="24"/>
          <w:szCs w:val="24"/>
        </w:rPr>
        <w:t xml:space="preserve">Wir selbst können aus organisatorischen Gründen leider keine Speisen und Getränke zur Verfügung stellen. </w:t>
      </w:r>
    </w:p>
    <w:p w:rsidR="004D1353" w:rsidRDefault="004D1353" w:rsidP="00E44BFC">
      <w:pPr>
        <w:pStyle w:val="KeinLeerraum"/>
        <w:spacing w:line="360" w:lineRule="auto"/>
        <w:rPr>
          <w:rFonts w:ascii="Calibri" w:hAnsi="Calibri"/>
          <w:sz w:val="24"/>
          <w:szCs w:val="24"/>
        </w:rPr>
      </w:pPr>
    </w:p>
    <w:p w:rsidR="004D1353" w:rsidRPr="00E44BFC" w:rsidRDefault="004D1353" w:rsidP="00E44BFC">
      <w:pPr>
        <w:pStyle w:val="KeinLeerraum"/>
        <w:spacing w:line="360" w:lineRule="auto"/>
        <w:rPr>
          <w:rFonts w:ascii="Calibri" w:hAnsi="Calibri"/>
          <w:b/>
          <w:sz w:val="28"/>
          <w:szCs w:val="24"/>
        </w:rPr>
      </w:pPr>
      <w:r w:rsidRPr="00E44BFC">
        <w:rPr>
          <w:rFonts w:ascii="Calibri" w:hAnsi="Calibri"/>
          <w:b/>
          <w:sz w:val="28"/>
          <w:szCs w:val="24"/>
        </w:rPr>
        <w:t>- Geschirr?</w:t>
      </w:r>
    </w:p>
    <w:p w:rsidR="004D1353" w:rsidRPr="004D1353" w:rsidRDefault="004D1353" w:rsidP="00E44BFC">
      <w:pPr>
        <w:pStyle w:val="KeinLeerraum"/>
        <w:spacing w:line="360" w:lineRule="auto"/>
        <w:rPr>
          <w:rFonts w:ascii="Calibri" w:hAnsi="Calibri"/>
          <w:sz w:val="24"/>
          <w:szCs w:val="24"/>
        </w:rPr>
      </w:pPr>
      <w:r>
        <w:rPr>
          <w:rFonts w:ascii="Calibri" w:hAnsi="Calibri"/>
          <w:sz w:val="24"/>
          <w:szCs w:val="24"/>
        </w:rPr>
        <w:t xml:space="preserve"> Sie haben bei uns die Möglichkeit gegen eine kleine Pauschale Porzellan-Geschirr für Ihre Feierlichkeit auszuleihen oder Sie können auch eige</w:t>
      </w:r>
      <w:r w:rsidR="00926499">
        <w:rPr>
          <w:rFonts w:ascii="Calibri" w:hAnsi="Calibri"/>
          <w:sz w:val="24"/>
          <w:szCs w:val="24"/>
        </w:rPr>
        <w:t>nes Geschirr</w:t>
      </w:r>
      <w:r>
        <w:rPr>
          <w:rFonts w:ascii="Calibri" w:hAnsi="Calibri"/>
          <w:sz w:val="24"/>
          <w:szCs w:val="24"/>
        </w:rPr>
        <w:t xml:space="preserve"> z. B. Pappteller und –becher mitbringen.</w:t>
      </w:r>
    </w:p>
    <w:p w:rsidR="00475631" w:rsidRPr="00E44BFC" w:rsidRDefault="00475631" w:rsidP="00E44BFC">
      <w:pPr>
        <w:pStyle w:val="KeinLeerraum"/>
        <w:spacing w:line="360" w:lineRule="auto"/>
        <w:rPr>
          <w:rFonts w:ascii="Calibri" w:hAnsi="Calibri"/>
          <w:sz w:val="28"/>
          <w:szCs w:val="24"/>
        </w:rPr>
      </w:pPr>
    </w:p>
    <w:p w:rsidR="00475631" w:rsidRPr="00E44BFC" w:rsidRDefault="00475631" w:rsidP="00E44BFC">
      <w:pPr>
        <w:pStyle w:val="KeinLeerraum"/>
        <w:spacing w:line="360" w:lineRule="auto"/>
        <w:rPr>
          <w:rFonts w:ascii="Calibri" w:hAnsi="Calibri"/>
          <w:b/>
          <w:sz w:val="28"/>
          <w:szCs w:val="24"/>
        </w:rPr>
      </w:pPr>
      <w:r w:rsidRPr="00E44BFC">
        <w:rPr>
          <w:rFonts w:ascii="Calibri" w:hAnsi="Calibri"/>
          <w:b/>
          <w:sz w:val="28"/>
          <w:szCs w:val="24"/>
        </w:rPr>
        <w:t>- Wie und wann erfolgt die Bezahlung?</w:t>
      </w:r>
    </w:p>
    <w:p w:rsidR="00475631" w:rsidRDefault="00475631" w:rsidP="00E44BFC">
      <w:pPr>
        <w:pStyle w:val="KeinLeerraum"/>
        <w:spacing w:line="360" w:lineRule="auto"/>
        <w:rPr>
          <w:rFonts w:ascii="Calibri" w:hAnsi="Calibri"/>
          <w:sz w:val="24"/>
          <w:szCs w:val="24"/>
        </w:rPr>
      </w:pPr>
    </w:p>
    <w:p w:rsidR="00475631" w:rsidRDefault="00475631" w:rsidP="00E44BFC">
      <w:pPr>
        <w:pStyle w:val="KeinLeerraum"/>
        <w:spacing w:line="360" w:lineRule="auto"/>
        <w:rPr>
          <w:rFonts w:ascii="Calibri" w:hAnsi="Calibri"/>
          <w:sz w:val="24"/>
          <w:szCs w:val="24"/>
        </w:rPr>
      </w:pPr>
      <w:r>
        <w:rPr>
          <w:rFonts w:ascii="Calibri" w:hAnsi="Calibri"/>
          <w:sz w:val="24"/>
          <w:szCs w:val="24"/>
        </w:rPr>
        <w:t>Sie bezahlen den gesamten Betrag möglichst passend in bar zu Beginn der Veranstaltung an der Kasse des Botanischen Gartens (Eingang der Gewächshäuser). Dort erhalten Sie dann auch auf Wunsch eine Quittung.</w:t>
      </w:r>
    </w:p>
    <w:p w:rsidR="00926499" w:rsidRPr="00E44BFC" w:rsidRDefault="00926499" w:rsidP="00E44BFC">
      <w:pPr>
        <w:pStyle w:val="KeinLeerraum"/>
        <w:spacing w:line="360" w:lineRule="auto"/>
        <w:rPr>
          <w:rFonts w:ascii="Calibri" w:hAnsi="Calibri"/>
          <w:sz w:val="28"/>
          <w:szCs w:val="24"/>
        </w:rPr>
      </w:pPr>
    </w:p>
    <w:p w:rsidR="00926499" w:rsidRPr="00E44BFC" w:rsidRDefault="00926499" w:rsidP="00E44BFC">
      <w:pPr>
        <w:pStyle w:val="KeinLeerraum"/>
        <w:spacing w:line="360" w:lineRule="auto"/>
        <w:rPr>
          <w:rFonts w:ascii="Calibri" w:hAnsi="Calibri"/>
          <w:b/>
          <w:sz w:val="28"/>
          <w:szCs w:val="24"/>
        </w:rPr>
      </w:pPr>
      <w:r w:rsidRPr="00E44BFC">
        <w:rPr>
          <w:rFonts w:ascii="Calibri" w:hAnsi="Calibri"/>
          <w:b/>
          <w:sz w:val="28"/>
          <w:szCs w:val="24"/>
        </w:rPr>
        <w:t>- Wo stehen Parkplätze zur Verfügung?</w:t>
      </w:r>
    </w:p>
    <w:p w:rsidR="005535E1" w:rsidRDefault="005535E1" w:rsidP="00E44BFC">
      <w:pPr>
        <w:pStyle w:val="KeinLeerraum"/>
        <w:spacing w:line="360" w:lineRule="auto"/>
        <w:rPr>
          <w:rFonts w:ascii="Calibri" w:hAnsi="Calibri"/>
          <w:b/>
          <w:sz w:val="24"/>
          <w:szCs w:val="24"/>
        </w:rPr>
      </w:pPr>
    </w:p>
    <w:p w:rsidR="00E44BFC" w:rsidRPr="00E44BFC" w:rsidRDefault="00E44BFC" w:rsidP="00E44BFC">
      <w:pPr>
        <w:pStyle w:val="KeinLeerraum"/>
        <w:spacing w:line="360" w:lineRule="auto"/>
        <w:rPr>
          <w:rFonts w:ascii="Calibri" w:hAnsi="Calibri"/>
          <w:sz w:val="24"/>
          <w:szCs w:val="24"/>
        </w:rPr>
      </w:pPr>
      <w:r>
        <w:rPr>
          <w:rFonts w:ascii="Calibri" w:hAnsi="Calibri"/>
          <w:sz w:val="24"/>
          <w:szCs w:val="24"/>
        </w:rPr>
        <w:t xml:space="preserve">Einen offiziellen Parkplatz haben wir nicht, aber im Zeitraum ihrer Buchung, können sie gerne unseren Betriebsplatz benutzen. </w:t>
      </w:r>
    </w:p>
    <w:p w:rsidR="005535E1" w:rsidRDefault="005535E1" w:rsidP="00E44BFC">
      <w:pPr>
        <w:pStyle w:val="KeinLeerraum"/>
        <w:spacing w:line="360" w:lineRule="auto"/>
        <w:rPr>
          <w:rFonts w:ascii="Calibri" w:hAnsi="Calibri"/>
          <w:b/>
          <w:sz w:val="24"/>
          <w:szCs w:val="24"/>
        </w:rPr>
      </w:pPr>
    </w:p>
    <w:p w:rsidR="00E44BFC" w:rsidRPr="00E44BFC" w:rsidRDefault="00E44BFC" w:rsidP="00E44BFC">
      <w:pPr>
        <w:pStyle w:val="KeinLeerraum"/>
        <w:spacing w:line="360" w:lineRule="auto"/>
        <w:rPr>
          <w:rFonts w:ascii="Calibri" w:hAnsi="Calibri"/>
          <w:b/>
          <w:sz w:val="28"/>
          <w:szCs w:val="24"/>
        </w:rPr>
      </w:pPr>
      <w:r w:rsidRPr="00E44BFC">
        <w:rPr>
          <w:rFonts w:ascii="Calibri" w:hAnsi="Calibri"/>
          <w:b/>
          <w:sz w:val="28"/>
          <w:szCs w:val="24"/>
        </w:rPr>
        <w:t>- Wie lange dürfen wir feiern?</w:t>
      </w:r>
    </w:p>
    <w:p w:rsidR="00E44BFC" w:rsidRDefault="00E44BFC" w:rsidP="00E44BFC">
      <w:pPr>
        <w:pStyle w:val="KeinLeerraum"/>
        <w:spacing w:line="360" w:lineRule="auto"/>
        <w:rPr>
          <w:rFonts w:ascii="Calibri" w:hAnsi="Calibri"/>
          <w:sz w:val="24"/>
          <w:szCs w:val="24"/>
        </w:rPr>
      </w:pPr>
      <w:r>
        <w:rPr>
          <w:rFonts w:ascii="Calibri" w:hAnsi="Calibri"/>
          <w:sz w:val="24"/>
          <w:szCs w:val="24"/>
        </w:rPr>
        <w:t xml:space="preserve">Die Gesamtfeierzeit liegt bei 2 bis 3 Stunden, innerhalb dieser Zeit haben sie Anspruch auf 1 bis 2 Programme die sie wählen können. Die restliche Zeit innerhalb ihres Buchungszeitraumes haben sie frei zur Verfügung. </w:t>
      </w:r>
    </w:p>
    <w:p w:rsidR="00E44BFC" w:rsidRPr="00E44BFC" w:rsidRDefault="00E44BFC" w:rsidP="00E44BFC">
      <w:pPr>
        <w:pStyle w:val="KeinLeerraum"/>
        <w:spacing w:line="360" w:lineRule="auto"/>
        <w:rPr>
          <w:rFonts w:ascii="Calibri" w:hAnsi="Calibri"/>
          <w:sz w:val="24"/>
          <w:szCs w:val="24"/>
        </w:rPr>
      </w:pPr>
    </w:p>
    <w:p w:rsidR="005535E1" w:rsidRPr="00926499" w:rsidRDefault="005535E1" w:rsidP="00E44BFC">
      <w:pPr>
        <w:pStyle w:val="KeinLeerraum"/>
        <w:spacing w:line="360" w:lineRule="auto"/>
        <w:rPr>
          <w:rFonts w:ascii="Calibri" w:hAnsi="Calibri"/>
          <w:b/>
          <w:sz w:val="24"/>
          <w:szCs w:val="24"/>
        </w:rPr>
      </w:pPr>
      <w:r>
        <w:rPr>
          <w:rFonts w:ascii="Calibri" w:hAnsi="Calibri"/>
          <w:b/>
          <w:sz w:val="24"/>
          <w:szCs w:val="24"/>
        </w:rPr>
        <w:t xml:space="preserve">- </w:t>
      </w:r>
      <w:r w:rsidRPr="00E44BFC">
        <w:rPr>
          <w:rFonts w:ascii="Calibri" w:hAnsi="Calibri"/>
          <w:b/>
          <w:sz w:val="28"/>
          <w:szCs w:val="24"/>
        </w:rPr>
        <w:t>Wie lange dauert ein Programm?</w:t>
      </w:r>
    </w:p>
    <w:p w:rsidR="00926499" w:rsidRDefault="00E44BFC" w:rsidP="00E44BFC">
      <w:pPr>
        <w:pStyle w:val="KeinLeerraum"/>
        <w:spacing w:line="360" w:lineRule="auto"/>
        <w:rPr>
          <w:rFonts w:ascii="Calibri" w:hAnsi="Calibri"/>
          <w:sz w:val="24"/>
          <w:szCs w:val="24"/>
        </w:rPr>
      </w:pPr>
      <w:r>
        <w:rPr>
          <w:rFonts w:ascii="Calibri" w:hAnsi="Calibri"/>
          <w:sz w:val="24"/>
          <w:szCs w:val="24"/>
        </w:rPr>
        <w:t xml:space="preserve">Ein Programm geht im Durchschnitt 60 bis 90 Minuten. </w:t>
      </w:r>
      <w:bookmarkStart w:id="0" w:name="_GoBack"/>
      <w:bookmarkEnd w:id="0"/>
    </w:p>
    <w:p w:rsidR="00973BAC" w:rsidRDefault="00973BAC" w:rsidP="00E44BFC">
      <w:pPr>
        <w:pStyle w:val="KeinLeerraum"/>
        <w:spacing w:line="360" w:lineRule="auto"/>
        <w:rPr>
          <w:rFonts w:ascii="Calibri" w:hAnsi="Calibri"/>
          <w:sz w:val="24"/>
          <w:szCs w:val="24"/>
        </w:rPr>
      </w:pPr>
    </w:p>
    <w:p w:rsidR="00475631" w:rsidRPr="0021400F" w:rsidRDefault="00475631" w:rsidP="00E44BFC">
      <w:pPr>
        <w:pStyle w:val="KeinLeerraum"/>
        <w:spacing w:line="360" w:lineRule="auto"/>
        <w:rPr>
          <w:rFonts w:ascii="Calibri" w:hAnsi="Calibri"/>
          <w:sz w:val="24"/>
          <w:szCs w:val="24"/>
        </w:rPr>
      </w:pPr>
    </w:p>
    <w:sectPr w:rsidR="00475631" w:rsidRPr="0021400F" w:rsidSect="001C7C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0F"/>
    <w:rsid w:val="00000F05"/>
    <w:rsid w:val="00036405"/>
    <w:rsid w:val="001455BA"/>
    <w:rsid w:val="001762E1"/>
    <w:rsid w:val="00190A17"/>
    <w:rsid w:val="001C7C16"/>
    <w:rsid w:val="001D2254"/>
    <w:rsid w:val="0021400F"/>
    <w:rsid w:val="00241241"/>
    <w:rsid w:val="003358AC"/>
    <w:rsid w:val="00373263"/>
    <w:rsid w:val="00475631"/>
    <w:rsid w:val="004D1353"/>
    <w:rsid w:val="0051566F"/>
    <w:rsid w:val="005535E1"/>
    <w:rsid w:val="00554D9D"/>
    <w:rsid w:val="00717F5F"/>
    <w:rsid w:val="007F03BF"/>
    <w:rsid w:val="0088563C"/>
    <w:rsid w:val="008860E8"/>
    <w:rsid w:val="00925410"/>
    <w:rsid w:val="00926499"/>
    <w:rsid w:val="00973BAC"/>
    <w:rsid w:val="00987AE8"/>
    <w:rsid w:val="009E592E"/>
    <w:rsid w:val="00B158A2"/>
    <w:rsid w:val="00E44BFC"/>
    <w:rsid w:val="00F12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405"/>
    <w:pPr>
      <w:contextualSpacing/>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1400F"/>
    <w:pPr>
      <w:spacing w:after="0" w:line="240"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405"/>
    <w:pPr>
      <w:contextualSpacing/>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1400F"/>
    <w:pPr>
      <w:spacing w:after="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GrueZi</cp:lastModifiedBy>
  <cp:revision>3</cp:revision>
  <dcterms:created xsi:type="dcterms:W3CDTF">2018-09-05T13:50:00Z</dcterms:created>
  <dcterms:modified xsi:type="dcterms:W3CDTF">2019-01-09T09:48:00Z</dcterms:modified>
</cp:coreProperties>
</file>